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67A19" w:rsidRPr="00867A19" w:rsidRDefault="00867A19" w:rsidP="00867A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A19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</w:t>
      </w:r>
      <w:proofErr w:type="gramStart"/>
      <w:r w:rsidRPr="00867A19">
        <w:rPr>
          <w:rFonts w:ascii="Times New Roman" w:hAnsi="Times New Roman" w:cs="Times New Roman"/>
          <w:b/>
          <w:sz w:val="24"/>
          <w:szCs w:val="24"/>
        </w:rPr>
        <w:t xml:space="preserve"> )</w:t>
      </w:r>
      <w:proofErr w:type="gramEnd"/>
      <w:r w:rsidRPr="00867A19">
        <w:rPr>
          <w:rFonts w:ascii="Times New Roman" w:hAnsi="Times New Roman" w:cs="Times New Roman"/>
          <w:b/>
          <w:sz w:val="24"/>
          <w:szCs w:val="24"/>
        </w:rPr>
        <w:t xml:space="preserve"> твердых бытовых отходов</w:t>
      </w: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от 24 ноября 2011 года N 54/18</w:t>
      </w: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</w:t>
      </w:r>
      <w:proofErr w:type="gramStart"/>
      <w:r w:rsidRPr="00867A19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867A19">
        <w:rPr>
          <w:rFonts w:ascii="Times New Roman" w:hAnsi="Times New Roman" w:cs="Times New Roman"/>
          <w:sz w:val="24"/>
          <w:szCs w:val="24"/>
        </w:rPr>
        <w:t xml:space="preserve"> твердых бытовых отходов</w:t>
      </w:r>
    </w:p>
    <w:p w:rsidR="00867A19" w:rsidRPr="00867A19" w:rsidRDefault="00867A19" w:rsidP="00867A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</w:t>
      </w:r>
      <w:proofErr w:type="spellStart"/>
      <w:r w:rsidRPr="00867A19">
        <w:rPr>
          <w:rFonts w:ascii="Times New Roman" w:hAnsi="Times New Roman" w:cs="Times New Roman"/>
          <w:sz w:val="24"/>
          <w:szCs w:val="24"/>
        </w:rPr>
        <w:t>ЭКО-транс</w:t>
      </w:r>
      <w:proofErr w:type="spellEnd"/>
      <w:r w:rsidRPr="00867A19">
        <w:rPr>
          <w:rFonts w:ascii="Times New Roman" w:hAnsi="Times New Roman" w:cs="Times New Roman"/>
          <w:sz w:val="24"/>
          <w:szCs w:val="24"/>
        </w:rPr>
        <w:t>", о. Муром, с календарной разбивкой:</w:t>
      </w: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17 руб. 32 коп</w:t>
      </w:r>
      <w:proofErr w:type="gramStart"/>
      <w:r w:rsidRPr="00867A1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67A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67A1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67A19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19 руб. 91 коп</w:t>
      </w:r>
      <w:proofErr w:type="gramStart"/>
      <w:r w:rsidRPr="00867A1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67A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67A1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67A19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7A19" w:rsidRPr="00867A19" w:rsidRDefault="00867A19" w:rsidP="00867A19">
      <w:pPr>
        <w:jc w:val="right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867A19" w:rsidRPr="00867A19" w:rsidRDefault="00867A19" w:rsidP="00867A19">
      <w:pPr>
        <w:jc w:val="right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867A19" w:rsidRPr="00867A19" w:rsidRDefault="00867A19" w:rsidP="00867A19">
      <w:pPr>
        <w:jc w:val="right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867A19" w:rsidRPr="00867A19" w:rsidRDefault="00867A19" w:rsidP="00867A19">
      <w:pPr>
        <w:jc w:val="right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F05FD" w:rsidRPr="00C1073B" w:rsidRDefault="00867A19" w:rsidP="00867A19">
      <w:pPr>
        <w:jc w:val="right"/>
        <w:rPr>
          <w:rFonts w:ascii="Times New Roman" w:hAnsi="Times New Roman" w:cs="Times New Roman"/>
          <w:sz w:val="24"/>
          <w:szCs w:val="24"/>
        </w:rPr>
      </w:pPr>
      <w:r w:rsidRPr="00867A19">
        <w:rPr>
          <w:rFonts w:ascii="Times New Roman" w:hAnsi="Times New Roman" w:cs="Times New Roman"/>
          <w:sz w:val="24"/>
          <w:szCs w:val="24"/>
        </w:rPr>
        <w:t>А.Б.Иванов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88f33e07a0641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