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466703B" w14:textId="77777777" w:rsidR="00622589" w:rsidRPr="00622589" w:rsidRDefault="00622589" w:rsidP="00622589">
      <w:pPr>
        <w:pStyle w:val="headertext"/>
        <w:spacing w:before="0" w:beforeAutospacing="0" w:after="240" w:afterAutospacing="0"/>
        <w:jc w:val="center"/>
        <w:textAlignment w:val="baseline"/>
        <w:rPr>
          <w:rFonts w:ascii="Arial" w:hAnsi="Arial" w:cs="Arial"/>
          <w:b/>
          <w:bCs/>
        </w:rPr>
      </w:pPr>
      <w:r w:rsidRPr="00622589">
        <w:rPr>
          <w:rFonts w:ascii="Arial" w:hAnsi="Arial" w:cs="Arial"/>
          <w:b/>
          <w:bCs/>
        </w:rPr>
        <w:br/>
        <w:t>ГЛАВА РЕСПУБЛИКИ КРЫМ</w:t>
      </w:r>
      <w:r w:rsidRPr="00622589">
        <w:rPr>
          <w:rFonts w:ascii="Arial" w:hAnsi="Arial" w:cs="Arial"/>
          <w:b/>
          <w:bCs/>
        </w:rPr>
        <w:br/>
      </w:r>
      <w:r w:rsidRPr="00622589">
        <w:rPr>
          <w:rFonts w:ascii="Arial" w:hAnsi="Arial" w:cs="Arial"/>
          <w:b/>
          <w:bCs/>
        </w:rPr>
        <w:br/>
        <w:t>УКАЗ</w:t>
      </w:r>
      <w:r w:rsidRPr="00622589">
        <w:rPr>
          <w:rFonts w:ascii="Arial" w:hAnsi="Arial" w:cs="Arial"/>
          <w:b/>
          <w:bCs/>
        </w:rPr>
        <w:br/>
      </w:r>
      <w:r w:rsidRPr="00622589">
        <w:rPr>
          <w:rFonts w:ascii="Arial" w:hAnsi="Arial" w:cs="Arial"/>
          <w:b/>
          <w:bCs/>
        </w:rPr>
        <w:br/>
        <w:t>от 30 августа 2021 года N 210-У</w:t>
      </w:r>
      <w:r w:rsidRPr="00622589">
        <w:rPr>
          <w:rFonts w:ascii="Arial" w:hAnsi="Arial" w:cs="Arial"/>
          <w:b/>
          <w:bCs/>
        </w:rPr>
        <w:br/>
      </w:r>
      <w:r w:rsidRPr="00622589">
        <w:rPr>
          <w:rFonts w:ascii="Arial" w:hAnsi="Arial" w:cs="Arial"/>
          <w:b/>
          <w:bCs/>
        </w:rPr>
        <w:br/>
      </w:r>
      <w:r w:rsidRPr="00622589">
        <w:rPr>
          <w:rFonts w:ascii="Arial" w:hAnsi="Arial" w:cs="Arial"/>
          <w:b/>
          <w:bCs/>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приему отчета о воспроизводстве лесов и лесоразведении</w:t>
      </w:r>
    </w:p>
    <w:p w14:paraId="68EC4326" w14:textId="77777777" w:rsidR="00622589" w:rsidRPr="00622589" w:rsidRDefault="00622589" w:rsidP="00622589">
      <w:pPr>
        <w:pStyle w:val="formattext"/>
        <w:spacing w:before="0" w:beforeAutospacing="0" w:after="0" w:afterAutospacing="0"/>
        <w:textAlignment w:val="baseline"/>
        <w:rPr>
          <w:rFonts w:ascii="Arial" w:hAnsi="Arial" w:cs="Arial"/>
        </w:rPr>
      </w:pPr>
      <w:r w:rsidRPr="00622589">
        <w:rPr>
          <w:rFonts w:ascii="Arial" w:hAnsi="Arial" w:cs="Arial"/>
        </w:rPr>
        <w:br/>
      </w:r>
    </w:p>
    <w:p w14:paraId="4AD9001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В соответствии с частью 1 статьи 66, пунктом 6 части 1, пунктом 4 части 12 статьи 83 </w:t>
      </w:r>
      <w:r w:rsidRPr="00622589">
        <w:rPr>
          <w:rFonts w:ascii="Arial" w:eastAsiaTheme="majorEastAsia" w:hAnsi="Arial" w:cs="Arial"/>
        </w:rPr>
        <w:t>Лесного кодекса Российской Федерации</w:t>
      </w:r>
      <w:r w:rsidRPr="00622589">
        <w:rPr>
          <w:rFonts w:ascii="Arial" w:hAnsi="Arial" w:cs="Arial"/>
        </w:rPr>
        <w:t>, статьями 6, 12, 13, 15 </w:t>
      </w:r>
      <w:r w:rsidRPr="0062258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22589">
        <w:rPr>
          <w:rFonts w:ascii="Arial" w:hAnsi="Arial" w:cs="Arial"/>
        </w:rPr>
        <w:t>,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r w:rsidRPr="00622589">
        <w:rPr>
          <w:rFonts w:ascii="Arial" w:eastAsiaTheme="majorEastAsia" w:hAnsi="Arial" w:cs="Arial"/>
        </w:rPr>
        <w:t>приказом Министерства природных ресурсов и экологии Российской Федерации от 21 августа 2017 года N 452 "Об утверждении перечня информации, включаемой в отчет о воспроизводстве лесов и лесоразведении, формы и порядка представления отчета о воспроизводстве лесов и лесоразведении, а также требований к формату отчета о воспроизводстве лесов и лесоразведении в электронной форме"</w:t>
      </w:r>
      <w:r w:rsidRPr="00622589">
        <w:rPr>
          <w:rFonts w:ascii="Arial" w:hAnsi="Arial" w:cs="Arial"/>
        </w:rPr>
        <w:t>, статьями 64, 65 </w:t>
      </w:r>
      <w:r w:rsidRPr="00622589">
        <w:rPr>
          <w:rFonts w:ascii="Arial" w:eastAsiaTheme="majorEastAsia" w:hAnsi="Arial" w:cs="Arial"/>
        </w:rPr>
        <w:t>Конституции Республики Крым</w:t>
      </w:r>
      <w:r w:rsidRPr="00622589">
        <w:rPr>
          <w:rFonts w:ascii="Arial" w:hAnsi="Arial" w:cs="Arial"/>
        </w:rPr>
        <w:t>, </w:t>
      </w:r>
      <w:r w:rsidRPr="00622589">
        <w:rPr>
          <w:rFonts w:ascii="Arial" w:eastAsiaTheme="majorEastAsia" w:hAnsi="Arial" w:cs="Arial"/>
        </w:rPr>
        <w:t>постановлением Совета министров Республики Крым от 24 июня 2014 года N 136 "Об утверждении Положения о Министерстве экологии и природных ресурсов Республики Крым"</w:t>
      </w:r>
      <w:r w:rsidRPr="00622589">
        <w:rPr>
          <w:rFonts w:ascii="Arial" w:hAnsi="Arial" w:cs="Arial"/>
        </w:rPr>
        <w:t>, </w:t>
      </w:r>
      <w:r w:rsidRPr="00622589">
        <w:rPr>
          <w:rFonts w:ascii="Arial" w:eastAsiaTheme="majorEastAsia" w:hAnsi="Arial" w:cs="Arial"/>
        </w:rPr>
        <w:t>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622589">
        <w:rPr>
          <w:rFonts w:ascii="Arial" w:hAnsi="Arial" w:cs="Arial"/>
        </w:rPr>
        <w:t> постановляю:</w:t>
      </w:r>
      <w:r w:rsidRPr="00622589">
        <w:rPr>
          <w:rFonts w:ascii="Arial" w:hAnsi="Arial" w:cs="Arial"/>
        </w:rPr>
        <w:br/>
      </w:r>
    </w:p>
    <w:p w14:paraId="01E552CB"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5A5E07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приему отчета о воспроизводстве лесов и лесоразведении.</w:t>
      </w:r>
      <w:r w:rsidRPr="00622589">
        <w:rPr>
          <w:rFonts w:ascii="Arial" w:hAnsi="Arial" w:cs="Arial"/>
        </w:rPr>
        <w:br/>
      </w:r>
    </w:p>
    <w:p w14:paraId="57A0B083" w14:textId="77777777" w:rsidR="00622589" w:rsidRPr="00622589" w:rsidRDefault="00622589" w:rsidP="00622589">
      <w:pPr>
        <w:pStyle w:val="formattext"/>
        <w:spacing w:before="0" w:beforeAutospacing="0" w:after="0" w:afterAutospacing="0"/>
        <w:jc w:val="right"/>
        <w:textAlignment w:val="baseline"/>
        <w:rPr>
          <w:rFonts w:ascii="Arial" w:hAnsi="Arial" w:cs="Arial"/>
        </w:rPr>
      </w:pPr>
      <w:r w:rsidRPr="00622589">
        <w:rPr>
          <w:rFonts w:ascii="Arial" w:hAnsi="Arial" w:cs="Arial"/>
        </w:rPr>
        <w:br/>
      </w:r>
      <w:r w:rsidRPr="00622589">
        <w:rPr>
          <w:rFonts w:ascii="Arial" w:hAnsi="Arial" w:cs="Arial"/>
        </w:rPr>
        <w:br/>
        <w:t>Глава Республики Крым</w:t>
      </w:r>
      <w:r w:rsidRPr="00622589">
        <w:rPr>
          <w:rFonts w:ascii="Arial" w:hAnsi="Arial" w:cs="Arial"/>
        </w:rPr>
        <w:br/>
        <w:t>С.АКСЕНОВ</w:t>
      </w:r>
    </w:p>
    <w:p w14:paraId="4AA0716C" w14:textId="77777777" w:rsidR="00622589" w:rsidRPr="00622589" w:rsidRDefault="00622589" w:rsidP="00622589">
      <w:pPr>
        <w:pStyle w:val="formattext"/>
        <w:spacing w:before="0" w:beforeAutospacing="0" w:after="0" w:afterAutospacing="0"/>
        <w:textAlignment w:val="baseline"/>
        <w:rPr>
          <w:rFonts w:ascii="Arial" w:hAnsi="Arial" w:cs="Arial"/>
        </w:rPr>
      </w:pPr>
      <w:r w:rsidRPr="00622589">
        <w:rPr>
          <w:rFonts w:ascii="Arial" w:hAnsi="Arial" w:cs="Arial"/>
        </w:rPr>
        <w:br/>
        <w:t>г. Симферополь</w:t>
      </w:r>
    </w:p>
    <w:p w14:paraId="082C224A" w14:textId="77777777" w:rsidR="00622589" w:rsidRPr="00622589" w:rsidRDefault="00622589" w:rsidP="00622589">
      <w:pPr>
        <w:pStyle w:val="formattext"/>
        <w:spacing w:before="0" w:beforeAutospacing="0" w:after="0" w:afterAutospacing="0"/>
        <w:textAlignment w:val="baseline"/>
        <w:rPr>
          <w:rFonts w:ascii="Arial" w:hAnsi="Arial" w:cs="Arial"/>
        </w:rPr>
      </w:pPr>
      <w:r w:rsidRPr="00622589">
        <w:rPr>
          <w:rFonts w:ascii="Arial" w:hAnsi="Arial" w:cs="Arial"/>
        </w:rPr>
        <w:t>30 августа 2021 года</w:t>
      </w:r>
    </w:p>
    <w:p w14:paraId="202C337F" w14:textId="77777777" w:rsidR="00622589" w:rsidRPr="00622589" w:rsidRDefault="00622589" w:rsidP="00622589">
      <w:pPr>
        <w:pStyle w:val="formattext"/>
        <w:spacing w:before="0" w:beforeAutospacing="0" w:after="0" w:afterAutospacing="0"/>
        <w:textAlignment w:val="baseline"/>
        <w:rPr>
          <w:rFonts w:ascii="Arial" w:hAnsi="Arial" w:cs="Arial"/>
        </w:rPr>
      </w:pPr>
      <w:r w:rsidRPr="00622589">
        <w:rPr>
          <w:rFonts w:ascii="Arial" w:hAnsi="Arial" w:cs="Arial"/>
        </w:rPr>
        <w:t>N 210-У</w:t>
      </w:r>
    </w:p>
    <w:p w14:paraId="5AC054F8" w14:textId="77777777" w:rsidR="00622589" w:rsidRPr="00622589" w:rsidRDefault="00622589" w:rsidP="00622589">
      <w:pPr>
        <w:pStyle w:val="2"/>
        <w:spacing w:before="0" w:beforeAutospacing="0" w:after="240" w:afterAutospacing="0"/>
        <w:jc w:val="right"/>
        <w:textAlignment w:val="baseline"/>
        <w:rPr>
          <w:rFonts w:ascii="Arial" w:hAnsi="Arial" w:cs="Arial"/>
          <w:sz w:val="24"/>
          <w:szCs w:val="24"/>
        </w:rPr>
      </w:pPr>
      <w:r w:rsidRPr="00622589">
        <w:rPr>
          <w:rFonts w:ascii="Arial" w:hAnsi="Arial" w:cs="Arial"/>
          <w:sz w:val="24"/>
          <w:szCs w:val="24"/>
        </w:rPr>
        <w:br/>
      </w:r>
      <w:r w:rsidRPr="00622589">
        <w:rPr>
          <w:rFonts w:ascii="Arial" w:hAnsi="Arial" w:cs="Arial"/>
          <w:sz w:val="24"/>
          <w:szCs w:val="24"/>
        </w:rPr>
        <w:br/>
        <w:t>Приложение</w:t>
      </w:r>
      <w:r w:rsidRPr="00622589">
        <w:rPr>
          <w:rFonts w:ascii="Arial" w:hAnsi="Arial" w:cs="Arial"/>
          <w:sz w:val="24"/>
          <w:szCs w:val="24"/>
        </w:rPr>
        <w:br/>
      </w:r>
      <w:r w:rsidRPr="00622589">
        <w:rPr>
          <w:rFonts w:ascii="Arial" w:hAnsi="Arial" w:cs="Arial"/>
          <w:sz w:val="24"/>
          <w:szCs w:val="24"/>
        </w:rPr>
        <w:lastRenderedPageBreak/>
        <w:t>к Указу</w:t>
      </w:r>
      <w:r w:rsidRPr="00622589">
        <w:rPr>
          <w:rFonts w:ascii="Arial" w:hAnsi="Arial" w:cs="Arial"/>
          <w:sz w:val="24"/>
          <w:szCs w:val="24"/>
        </w:rPr>
        <w:br/>
        <w:t>Главы Республики Крым</w:t>
      </w:r>
      <w:r w:rsidRPr="00622589">
        <w:rPr>
          <w:rFonts w:ascii="Arial" w:hAnsi="Arial" w:cs="Arial"/>
          <w:sz w:val="24"/>
          <w:szCs w:val="24"/>
        </w:rPr>
        <w:br/>
        <w:t>от 30.08.2021 N 210-У</w:t>
      </w:r>
    </w:p>
    <w:p w14:paraId="1F889306" w14:textId="77777777" w:rsidR="00622589" w:rsidRPr="00622589" w:rsidRDefault="00622589" w:rsidP="00622589">
      <w:pPr>
        <w:pStyle w:val="headertext"/>
        <w:spacing w:before="0" w:beforeAutospacing="0" w:after="240" w:afterAutospacing="0"/>
        <w:jc w:val="center"/>
        <w:textAlignment w:val="baseline"/>
        <w:rPr>
          <w:rFonts w:ascii="Arial" w:hAnsi="Arial" w:cs="Arial"/>
          <w:b/>
          <w:bCs/>
        </w:rPr>
      </w:pPr>
      <w:r w:rsidRPr="00622589">
        <w:rPr>
          <w:rFonts w:ascii="Arial" w:hAnsi="Arial" w:cs="Arial"/>
          <w:b/>
          <w:bCs/>
        </w:rPr>
        <w:br/>
      </w:r>
      <w:r w:rsidRPr="00622589">
        <w:rPr>
          <w:rFonts w:ascii="Arial" w:hAnsi="Arial" w:cs="Arial"/>
          <w:b/>
          <w:bCs/>
        </w:rPr>
        <w:br/>
        <w:t>АДМИНИСТРАТИВНЫЙ РЕГЛАМЕНТ ПРЕДОСТАВЛЕНИЯ МИНИСТЕРСТВОМ ЭКОЛОГИИ И ПРИРОДНЫХ РЕСУРСОВ РЕСПУБЛИКИ КРЫМ ГОСУДАРСТВЕННОЙ УСЛУГИ ПО ПРИЕМУ ОТЧЕТА О ВОСПРОИЗВОДСТВЕ ЛЕСОВ И ЛЕСОРАЗВЕДЕНИИ</w:t>
      </w:r>
    </w:p>
    <w:p w14:paraId="557D1A5B" w14:textId="77777777" w:rsidR="00622589" w:rsidRPr="00622589" w:rsidRDefault="00622589" w:rsidP="00622589">
      <w:pPr>
        <w:pStyle w:val="3"/>
        <w:spacing w:before="0" w:beforeAutospacing="0" w:after="240" w:afterAutospacing="0"/>
        <w:jc w:val="center"/>
        <w:textAlignment w:val="baseline"/>
        <w:rPr>
          <w:rFonts w:ascii="Arial" w:hAnsi="Arial" w:cs="Arial"/>
          <w:sz w:val="24"/>
          <w:szCs w:val="24"/>
        </w:rPr>
      </w:pPr>
      <w:r w:rsidRPr="00622589">
        <w:rPr>
          <w:rFonts w:ascii="Arial" w:hAnsi="Arial" w:cs="Arial"/>
          <w:sz w:val="24"/>
          <w:szCs w:val="24"/>
        </w:rPr>
        <w:br/>
      </w:r>
      <w:r w:rsidRPr="00622589">
        <w:rPr>
          <w:rFonts w:ascii="Arial" w:hAnsi="Arial" w:cs="Arial"/>
          <w:sz w:val="24"/>
          <w:szCs w:val="24"/>
        </w:rPr>
        <w:br/>
        <w:t>I. Общие положения</w:t>
      </w:r>
    </w:p>
    <w:p w14:paraId="3B68F258" w14:textId="77777777" w:rsidR="00622589" w:rsidRPr="00622589" w:rsidRDefault="00622589" w:rsidP="00622589">
      <w:pPr>
        <w:pStyle w:val="4"/>
        <w:spacing w:before="0" w:after="240"/>
        <w:jc w:val="center"/>
        <w:textAlignment w:val="baseline"/>
        <w:rPr>
          <w:rFonts w:ascii="Arial" w:hAnsi="Arial" w:cs="Arial"/>
          <w:color w:val="auto"/>
          <w:sz w:val="24"/>
          <w:szCs w:val="24"/>
        </w:rPr>
      </w:pPr>
      <w:r w:rsidRPr="00622589">
        <w:rPr>
          <w:rFonts w:ascii="Arial" w:hAnsi="Arial" w:cs="Arial"/>
          <w:color w:val="auto"/>
        </w:rPr>
        <w:br/>
      </w:r>
      <w:r w:rsidRPr="00622589">
        <w:rPr>
          <w:rFonts w:ascii="Arial" w:hAnsi="Arial" w:cs="Arial"/>
          <w:color w:val="auto"/>
        </w:rPr>
        <w:br/>
        <w:t>1. Предмет регулирования административного регламента</w:t>
      </w:r>
    </w:p>
    <w:p w14:paraId="4425F94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FD8F46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1.1. Административный регламент предоставления государственной услуги по приему отчета о воспроизводстве лесов и лесоразведении (далее - Административный регламент) определяет сроки и последовательность административных действий и административных процедур Министерства экологии и природных ресурсов Республики Крым (далее - Минприроды Крыма), порядок взаимодействия между должностными лицами, порядок взаимодействия Минприроды Крыма с заявителем при предоставлении государственной услуги по приему отчета о воспроизводстве лесов и лесоразведении (далее - государственная услуга).</w:t>
      </w:r>
      <w:r w:rsidRPr="00622589">
        <w:rPr>
          <w:rFonts w:ascii="Arial" w:hAnsi="Arial" w:cs="Arial"/>
        </w:rPr>
        <w:br/>
      </w:r>
    </w:p>
    <w:p w14:paraId="4125FF6B"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2. Круг заявителей</w:t>
      </w:r>
    </w:p>
    <w:p w14:paraId="69C4959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5ABCD5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2.1. Заявителями на получение государственной услуги являются граждане, в том числе индивидуальные предприниматели, юридические лица, осуществляющие в соответствии с </w:t>
      </w:r>
      <w:r w:rsidRPr="00622589">
        <w:rPr>
          <w:rFonts w:ascii="Arial" w:eastAsiaTheme="majorEastAsia" w:hAnsi="Arial" w:cs="Arial"/>
        </w:rPr>
        <w:t>Лесным кодексом Российской Федерации</w:t>
      </w:r>
      <w:r w:rsidRPr="00622589">
        <w:rPr>
          <w:rFonts w:ascii="Arial" w:hAnsi="Arial" w:cs="Arial"/>
        </w:rPr>
        <w:t> воспроизводство лесов и лесоразведение (далее - заявитель).</w:t>
      </w:r>
      <w:r w:rsidRPr="00622589">
        <w:rPr>
          <w:rFonts w:ascii="Arial" w:hAnsi="Arial" w:cs="Arial"/>
        </w:rPr>
        <w:br/>
      </w:r>
    </w:p>
    <w:p w14:paraId="1AF2979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7AE732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2.2. От имени заявителя может выступать уполномоченное лицо, полномочия которого подтверждаются доверенностью, оформленной в соответствии с законодательством Российской Федерации.</w:t>
      </w:r>
      <w:r w:rsidRPr="00622589">
        <w:rPr>
          <w:rFonts w:ascii="Arial" w:hAnsi="Arial" w:cs="Arial"/>
        </w:rPr>
        <w:br/>
      </w:r>
    </w:p>
    <w:p w14:paraId="2A840C83"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 Требования к порядку информирования о представлении государственной услуги</w:t>
      </w:r>
    </w:p>
    <w:p w14:paraId="26E0CEA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96517C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3.1. Порядок получения информации по вопросам предоставления государственной услуги:</w:t>
      </w:r>
      <w:r w:rsidRPr="00622589">
        <w:rPr>
          <w:rFonts w:ascii="Arial" w:hAnsi="Arial" w:cs="Arial"/>
        </w:rPr>
        <w:br/>
      </w:r>
    </w:p>
    <w:p w14:paraId="564D830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6A8B906"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1) публичное письменное консультирование (посредством размещения информации):</w:t>
      </w:r>
      <w:r w:rsidRPr="00622589">
        <w:rPr>
          <w:rFonts w:ascii="Arial" w:hAnsi="Arial" w:cs="Arial"/>
        </w:rPr>
        <w:br/>
      </w:r>
    </w:p>
    <w:p w14:paraId="41CF0355"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DBF99F0"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 официальном сайте Минприроды Крыма http://meco.rk.gov.ru/, размещенном на Портале Правительства Республики Крым (далее - Портал);</w:t>
      </w:r>
      <w:r w:rsidRPr="00622589">
        <w:rPr>
          <w:rFonts w:ascii="Arial" w:hAnsi="Arial" w:cs="Arial"/>
        </w:rPr>
        <w:br/>
      </w:r>
    </w:p>
    <w:p w14:paraId="7A815FA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03F9735"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622589">
        <w:rPr>
          <w:rFonts w:ascii="Arial" w:hAnsi="Arial" w:cs="Arial"/>
        </w:rPr>
        <w:br/>
      </w:r>
    </w:p>
    <w:p w14:paraId="3298AABD"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5DAF060"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 информационных стендах, в месте предоставления государственной услуги;</w:t>
      </w:r>
      <w:r w:rsidRPr="00622589">
        <w:rPr>
          <w:rFonts w:ascii="Arial" w:hAnsi="Arial" w:cs="Arial"/>
        </w:rPr>
        <w:br/>
      </w:r>
    </w:p>
    <w:p w14:paraId="5B4452F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72EA6A3"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2) индивидуальное консультирование по справочным телефонным номерам Минприроды Крыма;</w:t>
      </w:r>
      <w:r w:rsidRPr="00622589">
        <w:rPr>
          <w:rFonts w:ascii="Arial" w:hAnsi="Arial" w:cs="Arial"/>
        </w:rPr>
        <w:br/>
      </w:r>
    </w:p>
    <w:p w14:paraId="03BBB92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3BB8D6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Минприроды Крыма);</w:t>
      </w:r>
      <w:r w:rsidRPr="00622589">
        <w:rPr>
          <w:rFonts w:ascii="Arial" w:hAnsi="Arial" w:cs="Arial"/>
        </w:rPr>
        <w:br/>
      </w:r>
    </w:p>
    <w:p w14:paraId="5D2D4A2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D83169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4) посредством индивидуального устного информирования.</w:t>
      </w:r>
      <w:r w:rsidRPr="00622589">
        <w:rPr>
          <w:rFonts w:ascii="Arial" w:hAnsi="Arial" w:cs="Arial"/>
        </w:rPr>
        <w:br/>
      </w:r>
    </w:p>
    <w:p w14:paraId="190720F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18933D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sidRPr="00622589">
        <w:rPr>
          <w:rFonts w:ascii="Arial" w:hAnsi="Arial" w:cs="Arial"/>
        </w:rPr>
        <w:br/>
      </w:r>
    </w:p>
    <w:p w14:paraId="4797C11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3D64E7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На информационных стендах Минприроды Крыма в местах предоставления государственной услуги размещается следующая информация:</w:t>
      </w:r>
      <w:r w:rsidRPr="00622589">
        <w:rPr>
          <w:rFonts w:ascii="Arial" w:hAnsi="Arial" w:cs="Arial"/>
        </w:rPr>
        <w:br/>
      </w:r>
    </w:p>
    <w:p w14:paraId="6F8DFCC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52769A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исчерпывающая информация о порядке предоставления государственной услуги;</w:t>
      </w:r>
      <w:r w:rsidRPr="00622589">
        <w:rPr>
          <w:rFonts w:ascii="Arial" w:hAnsi="Arial" w:cs="Arial"/>
        </w:rPr>
        <w:br/>
      </w:r>
    </w:p>
    <w:p w14:paraId="440D4C8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D3E234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 выдержки из административного регламента и приложения к нему;</w:t>
      </w:r>
      <w:r w:rsidRPr="00622589">
        <w:rPr>
          <w:rFonts w:ascii="Arial" w:hAnsi="Arial" w:cs="Arial"/>
        </w:rPr>
        <w:br/>
      </w:r>
    </w:p>
    <w:p w14:paraId="63DCFA4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F7AE75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номера кабинетов, в которых предоставляется государственная услуга;</w:t>
      </w:r>
      <w:r w:rsidRPr="00622589">
        <w:rPr>
          <w:rFonts w:ascii="Arial" w:hAnsi="Arial" w:cs="Arial"/>
        </w:rPr>
        <w:br/>
      </w:r>
    </w:p>
    <w:p w14:paraId="190AA5A4"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88149A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фамилии, имена, отчества (последнее - при наличии) и должности соответствующих должностных лиц, режим приема ими заявителей;</w:t>
      </w:r>
      <w:r w:rsidRPr="00622589">
        <w:rPr>
          <w:rFonts w:ascii="Arial" w:hAnsi="Arial" w:cs="Arial"/>
        </w:rPr>
        <w:br/>
      </w:r>
    </w:p>
    <w:p w14:paraId="22F3C45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CC11A2B"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622589">
        <w:rPr>
          <w:rFonts w:ascii="Arial" w:hAnsi="Arial" w:cs="Arial"/>
        </w:rPr>
        <w:br/>
      </w:r>
    </w:p>
    <w:p w14:paraId="1715E38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DC667EB"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формы заявлений;</w:t>
      </w:r>
      <w:r w:rsidRPr="00622589">
        <w:rPr>
          <w:rFonts w:ascii="Arial" w:hAnsi="Arial" w:cs="Arial"/>
        </w:rPr>
        <w:br/>
      </w:r>
    </w:p>
    <w:p w14:paraId="7F8D6CD9"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F95AFC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перечень оснований для отказа в предоставлении государственной услуги;</w:t>
      </w:r>
      <w:r w:rsidRPr="00622589">
        <w:rPr>
          <w:rFonts w:ascii="Arial" w:hAnsi="Arial" w:cs="Arial"/>
        </w:rPr>
        <w:br/>
      </w:r>
    </w:p>
    <w:p w14:paraId="5C8625C3"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1637F0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порядок обжалования решений, действий или бездействия должностных лиц, предоставляющих государственную услугу.</w:t>
      </w:r>
      <w:r w:rsidRPr="00622589">
        <w:rPr>
          <w:rFonts w:ascii="Arial" w:hAnsi="Arial" w:cs="Arial"/>
        </w:rPr>
        <w:br/>
      </w:r>
    </w:p>
    <w:p w14:paraId="010D43E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4F2C14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622589">
        <w:rPr>
          <w:rFonts w:ascii="Arial" w:hAnsi="Arial" w:cs="Arial"/>
        </w:rPr>
        <w:t>автоинформирования</w:t>
      </w:r>
      <w:proofErr w:type="spellEnd"/>
      <w:r w:rsidRPr="00622589">
        <w:rPr>
          <w:rFonts w:ascii="Arial" w:hAnsi="Arial" w:cs="Arial"/>
        </w:rPr>
        <w:t xml:space="preserve"> (при наличии). При </w:t>
      </w:r>
      <w:proofErr w:type="spellStart"/>
      <w:r w:rsidRPr="00622589">
        <w:rPr>
          <w:rFonts w:ascii="Arial" w:hAnsi="Arial" w:cs="Arial"/>
        </w:rPr>
        <w:t>автоинформировании</w:t>
      </w:r>
      <w:proofErr w:type="spellEnd"/>
      <w:r w:rsidRPr="00622589">
        <w:rPr>
          <w:rFonts w:ascii="Arial" w:hAnsi="Arial" w:cs="Arial"/>
        </w:rPr>
        <w:t xml:space="preserve"> обеспечивается круглосуточное предоставление справочной информации.</w:t>
      </w:r>
      <w:r w:rsidRPr="00622589">
        <w:rPr>
          <w:rFonts w:ascii="Arial" w:hAnsi="Arial" w:cs="Arial"/>
        </w:rPr>
        <w:br/>
      </w:r>
    </w:p>
    <w:p w14:paraId="1FED516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E59B46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3.4. Индивидуальное консультирование по почте (по электронной почте).</w:t>
      </w:r>
      <w:r w:rsidRPr="00622589">
        <w:rPr>
          <w:rFonts w:ascii="Arial" w:hAnsi="Arial" w:cs="Arial"/>
        </w:rPr>
        <w:br/>
      </w:r>
    </w:p>
    <w:p w14:paraId="026B1CFB"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2436DF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Минприроды Крыма.</w:t>
      </w:r>
      <w:r w:rsidRPr="00622589">
        <w:rPr>
          <w:rFonts w:ascii="Arial" w:hAnsi="Arial" w:cs="Arial"/>
        </w:rPr>
        <w:br/>
      </w:r>
    </w:p>
    <w:p w14:paraId="4FDECA6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1083700"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Время ожидания заявителя при индивидуальном консультировании при личном обращении не должно превышать 15 минут.</w:t>
      </w:r>
      <w:r w:rsidRPr="00622589">
        <w:rPr>
          <w:rFonts w:ascii="Arial" w:hAnsi="Arial" w:cs="Arial"/>
        </w:rPr>
        <w:br/>
      </w:r>
    </w:p>
    <w:p w14:paraId="2332C375"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D812BC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Индивидуальное консультирование при личном обращении каждого заявителя должностным лицом Минприроды Крыма не должно превышать 10 минут.</w:t>
      </w:r>
      <w:r w:rsidRPr="00622589">
        <w:rPr>
          <w:rFonts w:ascii="Arial" w:hAnsi="Arial" w:cs="Arial"/>
        </w:rPr>
        <w:br/>
      </w:r>
    </w:p>
    <w:p w14:paraId="0F796E0D"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07FACD5"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Должностное лицо Минприроды Крыма, предоставляющее государственную услугу, при ответе на обращения заявителей:</w:t>
      </w:r>
      <w:r w:rsidRPr="00622589">
        <w:rPr>
          <w:rFonts w:ascii="Arial" w:hAnsi="Arial" w:cs="Arial"/>
        </w:rPr>
        <w:br/>
      </w:r>
    </w:p>
    <w:p w14:paraId="7D16457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A74ABA5"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622589">
        <w:rPr>
          <w:rFonts w:ascii="Arial" w:hAnsi="Arial" w:cs="Arial"/>
        </w:rPr>
        <w:br/>
      </w:r>
    </w:p>
    <w:p w14:paraId="48E9ADA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7B8FD1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при ответе на телефонные звонки, устные и письменные обращения должно отвечать вежливо и корректно;</w:t>
      </w:r>
      <w:r w:rsidRPr="00622589">
        <w:rPr>
          <w:rFonts w:ascii="Arial" w:hAnsi="Arial" w:cs="Arial"/>
        </w:rPr>
        <w:br/>
      </w:r>
    </w:p>
    <w:p w14:paraId="1ED37358"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0FCABB8"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622589">
        <w:rPr>
          <w:rFonts w:ascii="Arial" w:hAnsi="Arial" w:cs="Arial"/>
        </w:rPr>
        <w:br/>
      </w:r>
    </w:p>
    <w:p w14:paraId="685486E3"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DC7928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ответы на письменные обращения даются в простой, четкой и понятной форме в письменном виде и должны содержать:</w:t>
      </w:r>
      <w:r w:rsidRPr="00622589">
        <w:rPr>
          <w:rFonts w:ascii="Arial" w:hAnsi="Arial" w:cs="Arial"/>
        </w:rPr>
        <w:br/>
      </w:r>
    </w:p>
    <w:p w14:paraId="3C4CF346"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F1DA10A"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ответы на поставленные вопросы;</w:t>
      </w:r>
      <w:r w:rsidRPr="00622589">
        <w:rPr>
          <w:rFonts w:ascii="Arial" w:hAnsi="Arial" w:cs="Arial"/>
        </w:rPr>
        <w:br/>
      </w:r>
    </w:p>
    <w:p w14:paraId="5EB7E9F4"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097101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должность, фамилию и инициалы лица, подписавшего ответ;</w:t>
      </w:r>
      <w:r w:rsidRPr="00622589">
        <w:rPr>
          <w:rFonts w:ascii="Arial" w:hAnsi="Arial" w:cs="Arial"/>
        </w:rPr>
        <w:br/>
      </w:r>
    </w:p>
    <w:p w14:paraId="4E50B252"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8D5D29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фамилию и инициалы исполнителя;</w:t>
      </w:r>
      <w:r w:rsidRPr="00622589">
        <w:rPr>
          <w:rFonts w:ascii="Arial" w:hAnsi="Arial" w:cs="Arial"/>
        </w:rPr>
        <w:br/>
      </w:r>
    </w:p>
    <w:p w14:paraId="0DFC22A1"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CC92A12"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номер телефона исполнителя;</w:t>
      </w:r>
      <w:r w:rsidRPr="00622589">
        <w:rPr>
          <w:rFonts w:ascii="Arial" w:hAnsi="Arial" w:cs="Arial"/>
        </w:rPr>
        <w:br/>
      </w:r>
    </w:p>
    <w:p w14:paraId="6C5FB52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EB47C7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622589">
        <w:rPr>
          <w:rFonts w:ascii="Arial" w:hAnsi="Arial" w:cs="Arial"/>
        </w:rPr>
        <w:br/>
      </w:r>
    </w:p>
    <w:p w14:paraId="5D18CEF4"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BC8570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3.5. На ЕПГУ, РПГУ и официальном сайте Минприроды Крыма размещается следующая информация:</w:t>
      </w:r>
      <w:r w:rsidRPr="00622589">
        <w:rPr>
          <w:rFonts w:ascii="Arial" w:hAnsi="Arial" w:cs="Arial"/>
        </w:rPr>
        <w:br/>
      </w:r>
    </w:p>
    <w:p w14:paraId="6FBFB96D"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9397D8A"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622589">
        <w:rPr>
          <w:rFonts w:ascii="Arial" w:hAnsi="Arial" w:cs="Arial"/>
        </w:rPr>
        <w:br/>
      </w:r>
    </w:p>
    <w:p w14:paraId="1D91E33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0C569E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2) круг заявителей;</w:t>
      </w:r>
      <w:r w:rsidRPr="00622589">
        <w:rPr>
          <w:rFonts w:ascii="Arial" w:hAnsi="Arial" w:cs="Arial"/>
        </w:rPr>
        <w:br/>
      </w:r>
    </w:p>
    <w:p w14:paraId="307D797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8AAD328"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 срок предоставления государственной услуги;</w:t>
      </w:r>
      <w:r w:rsidRPr="00622589">
        <w:rPr>
          <w:rFonts w:ascii="Arial" w:hAnsi="Arial" w:cs="Arial"/>
        </w:rPr>
        <w:br/>
      </w:r>
    </w:p>
    <w:p w14:paraId="2C73789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4E60CE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622589">
        <w:rPr>
          <w:rFonts w:ascii="Arial" w:hAnsi="Arial" w:cs="Arial"/>
        </w:rPr>
        <w:br/>
      </w:r>
    </w:p>
    <w:p w14:paraId="688AB24B"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BE6CB0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5) размер государственной пошлины, взимаемой за предоставление государственной услуги (при наличии);</w:t>
      </w:r>
      <w:r w:rsidRPr="00622589">
        <w:rPr>
          <w:rFonts w:ascii="Arial" w:hAnsi="Arial" w:cs="Arial"/>
        </w:rPr>
        <w:br/>
      </w:r>
    </w:p>
    <w:p w14:paraId="5008897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28E689A"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6) исчерпывающий перечень оснований для приостановления или отказа в предоставлении государственной услуги;</w:t>
      </w:r>
      <w:r w:rsidRPr="00622589">
        <w:rPr>
          <w:rFonts w:ascii="Arial" w:hAnsi="Arial" w:cs="Arial"/>
        </w:rPr>
        <w:br/>
      </w:r>
    </w:p>
    <w:p w14:paraId="5C4FDBF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EB7AFC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622589">
        <w:rPr>
          <w:rFonts w:ascii="Arial" w:hAnsi="Arial" w:cs="Arial"/>
        </w:rPr>
        <w:br/>
      </w:r>
    </w:p>
    <w:p w14:paraId="67E080C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ABA01D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8) формы заявлений (уведомлений, сообщений), используемые при предоставлении государственной услуги.</w:t>
      </w:r>
      <w:r w:rsidRPr="00622589">
        <w:rPr>
          <w:rFonts w:ascii="Arial" w:hAnsi="Arial" w:cs="Arial"/>
        </w:rPr>
        <w:br/>
      </w:r>
    </w:p>
    <w:p w14:paraId="3CE4F53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69EFDB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622589">
        <w:rPr>
          <w:rFonts w:ascii="Arial" w:hAnsi="Arial" w:cs="Arial"/>
        </w:rPr>
        <w:br/>
      </w:r>
    </w:p>
    <w:p w14:paraId="0C792A8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xml:space="preserve">-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Крым, но и требование информации либо осуществления действий, представление или осуществление которых не предусмотрено указанными нормативными правовыми актами, для </w:t>
      </w:r>
      <w:r w:rsidRPr="00622589">
        <w:rPr>
          <w:rFonts w:ascii="Arial" w:hAnsi="Arial" w:cs="Arial"/>
        </w:rPr>
        <w:lastRenderedPageBreak/>
        <w:t>предоставления государственной услуги;</w:t>
      </w:r>
      <w:r w:rsidRPr="00622589">
        <w:rPr>
          <w:rFonts w:ascii="Arial" w:hAnsi="Arial" w:cs="Arial"/>
        </w:rPr>
        <w:br/>
      </w:r>
    </w:p>
    <w:p w14:paraId="1F625CD5"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B9029A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Республики Крым;</w:t>
      </w:r>
      <w:r w:rsidRPr="00622589">
        <w:rPr>
          <w:rFonts w:ascii="Arial" w:hAnsi="Arial" w:cs="Arial"/>
        </w:rPr>
        <w:br/>
      </w:r>
    </w:p>
    <w:p w14:paraId="049AB015"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D61C2E3"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Крым;</w:t>
      </w:r>
      <w:r w:rsidRPr="00622589">
        <w:rPr>
          <w:rFonts w:ascii="Arial" w:hAnsi="Arial" w:cs="Arial"/>
        </w:rPr>
        <w:br/>
      </w:r>
    </w:p>
    <w:p w14:paraId="6A7E4D36"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A650D2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отказ Минприроды Крыма, должностного лица Минприроды Крыма в исправлении допущенных опечаток и ошибок в выданных в результате предоставления государственной услуги документах;</w:t>
      </w:r>
      <w:r w:rsidRPr="00622589">
        <w:rPr>
          <w:rFonts w:ascii="Arial" w:hAnsi="Arial" w:cs="Arial"/>
        </w:rPr>
        <w:br/>
      </w:r>
    </w:p>
    <w:p w14:paraId="61B6404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7CD871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нарушение срока или порядка выдачи документов по результатам предоставления государственной услуги;</w:t>
      </w:r>
      <w:r w:rsidRPr="00622589">
        <w:rPr>
          <w:rFonts w:ascii="Arial" w:hAnsi="Arial" w:cs="Arial"/>
        </w:rPr>
        <w:br/>
      </w:r>
    </w:p>
    <w:p w14:paraId="12C545C5"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5124F10"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и (или) Республики Крым;</w:t>
      </w:r>
      <w:r w:rsidRPr="00622589">
        <w:rPr>
          <w:rFonts w:ascii="Arial" w:hAnsi="Arial" w:cs="Arial"/>
        </w:rPr>
        <w:br/>
      </w:r>
    </w:p>
    <w:p w14:paraId="1A6FF101"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37D852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622589">
        <w:rPr>
          <w:rFonts w:ascii="Arial" w:eastAsiaTheme="majorEastAsia" w:hAnsi="Arial" w:cs="Arial"/>
        </w:rPr>
        <w:t>Федерального закона N 210-ФЗ "Об организации предоставления государственных и муниципальных услуг"</w:t>
      </w:r>
      <w:r w:rsidRPr="00622589">
        <w:rPr>
          <w:rFonts w:ascii="Arial" w:hAnsi="Arial" w:cs="Arial"/>
        </w:rPr>
        <w:t>.</w:t>
      </w:r>
      <w:r w:rsidRPr="00622589">
        <w:rPr>
          <w:rFonts w:ascii="Arial" w:hAnsi="Arial" w:cs="Arial"/>
        </w:rPr>
        <w:br/>
      </w:r>
    </w:p>
    <w:p w14:paraId="116B4367"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34. Органы государственной власти и уполномоченные на рассмотрение жалобы должностные лица, которым может быть направлена жалоба</w:t>
      </w:r>
    </w:p>
    <w:p w14:paraId="5B058C66"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EE817EB"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34.1. В досудебном порядке могут быть обжалованы действия (бездействие) и решения:</w:t>
      </w:r>
      <w:r w:rsidRPr="00622589">
        <w:rPr>
          <w:rFonts w:ascii="Arial" w:hAnsi="Arial" w:cs="Arial"/>
        </w:rPr>
        <w:br/>
      </w:r>
    </w:p>
    <w:p w14:paraId="28EA7DA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6E3E728"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должностных лиц Минприроды Крыма - министру (лицу, исполняющему его обязанности, или заместителю министра);</w:t>
      </w:r>
      <w:r w:rsidRPr="00622589">
        <w:rPr>
          <w:rFonts w:ascii="Arial" w:hAnsi="Arial" w:cs="Arial"/>
        </w:rPr>
        <w:br/>
      </w:r>
    </w:p>
    <w:p w14:paraId="3027C1C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04287E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 министра (лица, исполняющего его обязанности, или заместителя министра) - Главе Республики Крым.</w:t>
      </w:r>
      <w:r w:rsidRPr="00622589">
        <w:rPr>
          <w:rFonts w:ascii="Arial" w:hAnsi="Arial" w:cs="Arial"/>
        </w:rPr>
        <w:br/>
      </w:r>
    </w:p>
    <w:p w14:paraId="136465C3"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35. Порядок подачи и рассмотрения жалобы</w:t>
      </w:r>
    </w:p>
    <w:p w14:paraId="0DA0B034"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8946BD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35.1. Жалоба подается в письменной форме на бумажном носителе на личном приеме или отправляется в Минприроды Крыма по почте. Жалоба может быть также направлена по электронной почте с использованием информационно-телекоммуникационной сети "Интернет".</w:t>
      </w:r>
      <w:r w:rsidRPr="00622589">
        <w:rPr>
          <w:rFonts w:ascii="Arial" w:hAnsi="Arial" w:cs="Arial"/>
        </w:rPr>
        <w:br/>
      </w:r>
    </w:p>
    <w:p w14:paraId="20FB4A1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35759D5"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35.2. Жалоба, поступившая в Минприроды Крыма в письменной форме на бумажном носителе, подлежит регистрации в течение 1 рабочего дня со дня ее поступления. Жалобе присваивается регистрационный номер в журнале входящей корреспонденции Минприроды Крыма на решения и действия (бездействие) Минприроды Крыма и должностного лица Минприроды Крыма.</w:t>
      </w:r>
      <w:r w:rsidRPr="00622589">
        <w:rPr>
          <w:rFonts w:ascii="Arial" w:hAnsi="Arial" w:cs="Arial"/>
        </w:rPr>
        <w:br/>
      </w:r>
    </w:p>
    <w:p w14:paraId="291E20A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3D7DCE6"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Жалоба должна содержать следующую информацию:</w:t>
      </w:r>
      <w:r w:rsidRPr="00622589">
        <w:rPr>
          <w:rFonts w:ascii="Arial" w:hAnsi="Arial" w:cs="Arial"/>
        </w:rPr>
        <w:br/>
      </w:r>
    </w:p>
    <w:p w14:paraId="0B420D71"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00A7023"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наименование органа, предоставляющего государственную услугу, фамилию, инициалы, должность лица, решения и действия (бездействие) которых обжалуются;</w:t>
      </w:r>
      <w:r w:rsidRPr="00622589">
        <w:rPr>
          <w:rFonts w:ascii="Arial" w:hAnsi="Arial" w:cs="Arial"/>
        </w:rPr>
        <w:br/>
      </w:r>
    </w:p>
    <w:p w14:paraId="2B7C982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5E5D4C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направлен ответ заявителю;</w:t>
      </w:r>
      <w:r w:rsidRPr="00622589">
        <w:rPr>
          <w:rFonts w:ascii="Arial" w:hAnsi="Arial" w:cs="Arial"/>
        </w:rPr>
        <w:br/>
      </w:r>
    </w:p>
    <w:p w14:paraId="3D21B2A3"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0CEDBD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сведения об обжалуемых решениях и действиях (бездействии) должностных лиц Минприроды Крыма, предоставляющих государственную услугу;</w:t>
      </w:r>
      <w:r w:rsidRPr="00622589">
        <w:rPr>
          <w:rFonts w:ascii="Arial" w:hAnsi="Arial" w:cs="Arial"/>
        </w:rPr>
        <w:br/>
      </w:r>
    </w:p>
    <w:p w14:paraId="2AD4FC5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7E217C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доводы, на основании которых заявитель не согласен с решением или действием (бездействием) Минприроды Крыма или его должностного лица. Заявителем могут быть представлены документы (при наличии), подтверждающие его доводы, либо их копии. В таком случае в жалобе приводится перечень прилагаемых к ней документов. Жалоба подписывается заявителем с указанием даты ее подписания. Заявитель имеет право обратиться в Минприроды Крыма с заявлением о прекращении рассмотрения жалобы.</w:t>
      </w:r>
      <w:r w:rsidRPr="00622589">
        <w:rPr>
          <w:rFonts w:ascii="Arial" w:hAnsi="Arial" w:cs="Arial"/>
        </w:rPr>
        <w:br/>
      </w:r>
    </w:p>
    <w:p w14:paraId="47B8377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135A7B5"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35.3. При рассмотрении жалобы заявитель имеет право:</w:t>
      </w:r>
      <w:r w:rsidRPr="00622589">
        <w:rPr>
          <w:rFonts w:ascii="Arial" w:hAnsi="Arial" w:cs="Arial"/>
        </w:rPr>
        <w:br/>
      </w:r>
    </w:p>
    <w:p w14:paraId="026F7072"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83986E8"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 представлять дополнительные документы и материалы либо обращаться с просьбой об их истребовании;</w:t>
      </w:r>
      <w:r w:rsidRPr="00622589">
        <w:rPr>
          <w:rFonts w:ascii="Arial" w:hAnsi="Arial" w:cs="Arial"/>
        </w:rPr>
        <w:br/>
      </w:r>
    </w:p>
    <w:p w14:paraId="21F927D1"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E794A9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622589">
        <w:rPr>
          <w:rFonts w:ascii="Arial" w:hAnsi="Arial" w:cs="Arial"/>
        </w:rPr>
        <w:br/>
      </w:r>
    </w:p>
    <w:p w14:paraId="3E2FAFD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67A9AD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получать письменный ответ по существу поставленных в жалобе вопросов, уведомление о переадресации жалобы в иной исполнительный орган государственной власти, в компетенцию которого входит решение поставленных в жалобе вопросов;</w:t>
      </w:r>
      <w:r w:rsidRPr="00622589">
        <w:rPr>
          <w:rFonts w:ascii="Arial" w:hAnsi="Arial" w:cs="Arial"/>
        </w:rPr>
        <w:br/>
      </w:r>
    </w:p>
    <w:p w14:paraId="6893C123"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765460B"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обращаться с заявлением о прекращении рассмотрения жалобы.</w:t>
      </w:r>
      <w:r w:rsidRPr="00622589">
        <w:rPr>
          <w:rFonts w:ascii="Arial" w:hAnsi="Arial" w:cs="Arial"/>
        </w:rPr>
        <w:br/>
      </w:r>
    </w:p>
    <w:p w14:paraId="533CBDCE"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36. Сроки рассмотрения жалобы</w:t>
      </w:r>
    </w:p>
    <w:p w14:paraId="5C4A6F4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E9D23F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36.1. Жалоба, поступившая в Минприроды Крыма, подлежит рассмотрению в течение 15 (пятнадцати) рабочих дней со дня ее регистрации. В случае обжалования отказа Минприроды Крыма,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r w:rsidRPr="00622589">
        <w:rPr>
          <w:rFonts w:ascii="Arial" w:hAnsi="Arial" w:cs="Arial"/>
        </w:rPr>
        <w:br/>
      </w:r>
    </w:p>
    <w:p w14:paraId="5D7A3ECE"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37. Результат рассмотрения жалобы</w:t>
      </w:r>
    </w:p>
    <w:p w14:paraId="35C850E2"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0D3C517"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37.1. Рассмотрев жалобу, министр (лицо, исполняющее его обязанности, или заместитель министра) принимает одно из следующих решений:</w:t>
      </w:r>
      <w:r w:rsidRPr="00622589">
        <w:rPr>
          <w:rFonts w:ascii="Arial" w:hAnsi="Arial" w:cs="Arial"/>
        </w:rPr>
        <w:br/>
      </w:r>
    </w:p>
    <w:p w14:paraId="373CFF23"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A14BE41"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удовлетворить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Крым, а также в иных формах;</w:t>
      </w:r>
      <w:r w:rsidRPr="00622589">
        <w:rPr>
          <w:rFonts w:ascii="Arial" w:hAnsi="Arial" w:cs="Arial"/>
        </w:rPr>
        <w:br/>
      </w:r>
    </w:p>
    <w:p w14:paraId="48D3839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56C896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отказать в удовлетворении жалобы.</w:t>
      </w:r>
      <w:r w:rsidRPr="00622589">
        <w:rPr>
          <w:rFonts w:ascii="Arial" w:hAnsi="Arial" w:cs="Arial"/>
        </w:rPr>
        <w:br/>
      </w:r>
    </w:p>
    <w:p w14:paraId="5FE11CA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A15D8E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37.2. Минприроды Крыма отказывает в удовлетворении жалобы, в частности, в следующих случаях:</w:t>
      </w:r>
      <w:r w:rsidRPr="00622589">
        <w:rPr>
          <w:rFonts w:ascii="Arial" w:hAnsi="Arial" w:cs="Arial"/>
        </w:rPr>
        <w:br/>
      </w:r>
    </w:p>
    <w:p w14:paraId="132F481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7EDBEA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наличия вступившего в законную силу решения суда, арбитражного суда по заявлению о том же предмете и по тем же основаниям;</w:t>
      </w:r>
      <w:r w:rsidRPr="00622589">
        <w:rPr>
          <w:rFonts w:ascii="Arial" w:hAnsi="Arial" w:cs="Arial"/>
        </w:rPr>
        <w:br/>
      </w:r>
    </w:p>
    <w:p w14:paraId="16B8B34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46C2D973"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подачи жалобы лицом, полномочия которого не подтверждены в порядке, установленном законодательством Российской Федерации;</w:t>
      </w:r>
      <w:r w:rsidRPr="00622589">
        <w:rPr>
          <w:rFonts w:ascii="Arial" w:hAnsi="Arial" w:cs="Arial"/>
        </w:rPr>
        <w:br/>
      </w:r>
    </w:p>
    <w:p w14:paraId="3C1CFA21"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3EB4864D"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наличия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622589">
        <w:rPr>
          <w:rFonts w:ascii="Arial" w:hAnsi="Arial" w:cs="Arial"/>
        </w:rPr>
        <w:br/>
      </w:r>
    </w:p>
    <w:p w14:paraId="2E91084C"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CF81AAA"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37.3. Минприроды Крыма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622589">
        <w:rPr>
          <w:rFonts w:ascii="Arial" w:hAnsi="Arial" w:cs="Arial"/>
        </w:rPr>
        <w:br/>
      </w:r>
    </w:p>
    <w:p w14:paraId="25239113"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38. Порядок информирования заявителя о результатах рассмотрения жалобы</w:t>
      </w:r>
    </w:p>
    <w:p w14:paraId="60814AE9"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B23B1A6"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38.1. Не позднее дня, следующего за днем принятия Минприроды Крыма решения по жалобе, заявителю в письменной форме предоставляется мотивированный ответ о результатах рассмотрения жалобы:</w:t>
      </w:r>
      <w:r w:rsidRPr="00622589">
        <w:rPr>
          <w:rFonts w:ascii="Arial" w:hAnsi="Arial" w:cs="Arial"/>
        </w:rPr>
        <w:br/>
      </w:r>
    </w:p>
    <w:p w14:paraId="03630174"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83B71F2"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xml:space="preserve">- в случае </w:t>
      </w:r>
      <w:proofErr w:type="gramStart"/>
      <w:r w:rsidRPr="00622589">
        <w:rPr>
          <w:rFonts w:ascii="Arial" w:hAnsi="Arial" w:cs="Arial"/>
        </w:rPr>
        <w:t>признания жалобы</w:t>
      </w:r>
      <w:proofErr w:type="gramEnd"/>
      <w:r w:rsidRPr="00622589">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r w:rsidRPr="00622589">
        <w:rPr>
          <w:rFonts w:ascii="Arial" w:hAnsi="Arial" w:cs="Arial"/>
        </w:rPr>
        <w:br/>
      </w:r>
    </w:p>
    <w:p w14:paraId="6B8F0A3B"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98877E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xml:space="preserve">- в случае </w:t>
      </w:r>
      <w:proofErr w:type="gramStart"/>
      <w:r w:rsidRPr="00622589">
        <w:rPr>
          <w:rFonts w:ascii="Arial" w:hAnsi="Arial" w:cs="Arial"/>
        </w:rPr>
        <w:t>признания жалобы</w:t>
      </w:r>
      <w:proofErr w:type="gramEnd"/>
      <w:r w:rsidRPr="00622589">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22589">
        <w:rPr>
          <w:rFonts w:ascii="Arial" w:hAnsi="Arial" w:cs="Arial"/>
        </w:rPr>
        <w:br/>
      </w:r>
    </w:p>
    <w:p w14:paraId="336D16DD"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B12E15E"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Мотивированный ответ о результатах досудебного (внесудебного) обжалования направляется заявителю в письменной форме и/или, по желанию заявителя, в электронной форме не позднее дня, следующего за днем принятия решения, по почтовому адресу и/или адресу электронной почты, указанным в жалобе.</w:t>
      </w:r>
      <w:r w:rsidRPr="00622589">
        <w:rPr>
          <w:rFonts w:ascii="Arial" w:hAnsi="Arial" w:cs="Arial"/>
        </w:rPr>
        <w:br/>
      </w:r>
    </w:p>
    <w:p w14:paraId="1E5CBF1F"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71CD85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lastRenderedPageBreak/>
        <w:t>38.2.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sidRPr="00622589">
        <w:rPr>
          <w:rFonts w:ascii="Arial" w:hAnsi="Arial" w:cs="Arial"/>
        </w:rPr>
        <w:br/>
      </w:r>
    </w:p>
    <w:p w14:paraId="58A521EE"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39. Порядок обжалования решения по жалобе</w:t>
      </w:r>
    </w:p>
    <w:p w14:paraId="52137F80"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510F3BB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39.1. Заявитель вправе обжаловать решение по жалобе, принятое должностным лицом Минприроды Крыма, Главе Республики Крым, а также в суде в порядке, установленном законодательством Российской Федерации.</w:t>
      </w:r>
      <w:r w:rsidRPr="00622589">
        <w:rPr>
          <w:rFonts w:ascii="Arial" w:hAnsi="Arial" w:cs="Arial"/>
        </w:rPr>
        <w:br/>
      </w:r>
    </w:p>
    <w:p w14:paraId="5073FDF4"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br/>
      </w:r>
      <w:r w:rsidRPr="00622589">
        <w:rPr>
          <w:rFonts w:ascii="Arial" w:hAnsi="Arial" w:cs="Arial"/>
          <w:color w:val="auto"/>
        </w:rPr>
        <w:br/>
        <w:t>40. Право заявителя на получение информации и документов, необходимых для обоснования и рассмотрения жалобы</w:t>
      </w:r>
    </w:p>
    <w:p w14:paraId="0CE2653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452A8B4"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40.1.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622589">
        <w:rPr>
          <w:rFonts w:ascii="Arial" w:hAnsi="Arial" w:cs="Arial"/>
        </w:rPr>
        <w:br/>
      </w:r>
    </w:p>
    <w:p w14:paraId="521EEF89"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7D83510"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40.2. При рассмотрении жалобы заявитель имеет право:</w:t>
      </w:r>
      <w:r w:rsidRPr="00622589">
        <w:rPr>
          <w:rFonts w:ascii="Arial" w:hAnsi="Arial" w:cs="Arial"/>
        </w:rPr>
        <w:br/>
      </w:r>
    </w:p>
    <w:p w14:paraId="0C785592"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F7782B3"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представлять дополнительные документы и материалы либо обращаться с просьбой об их истребовании;</w:t>
      </w:r>
      <w:r w:rsidRPr="00622589">
        <w:rPr>
          <w:rFonts w:ascii="Arial" w:hAnsi="Arial" w:cs="Arial"/>
        </w:rPr>
        <w:br/>
      </w:r>
    </w:p>
    <w:p w14:paraId="26DE03D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2E47126C"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622589">
        <w:rPr>
          <w:rFonts w:ascii="Arial" w:hAnsi="Arial" w:cs="Arial"/>
        </w:rPr>
        <w:br/>
      </w:r>
    </w:p>
    <w:p w14:paraId="779A8A9A"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7EC4402F"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622589">
        <w:rPr>
          <w:rFonts w:ascii="Arial" w:hAnsi="Arial" w:cs="Arial"/>
        </w:rPr>
        <w:br/>
      </w:r>
    </w:p>
    <w:p w14:paraId="49DF5039"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17156C02"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622589">
        <w:rPr>
          <w:rFonts w:ascii="Arial" w:hAnsi="Arial" w:cs="Arial"/>
        </w:rPr>
        <w:br/>
      </w:r>
    </w:p>
    <w:p w14:paraId="2BDD3F47"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61D14342"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 обращаться с заявлением о прекращении рассмотрения жалобы.</w:t>
      </w:r>
      <w:r w:rsidRPr="00622589">
        <w:rPr>
          <w:rFonts w:ascii="Arial" w:hAnsi="Arial" w:cs="Arial"/>
        </w:rPr>
        <w:br/>
      </w:r>
    </w:p>
    <w:p w14:paraId="340E2B38" w14:textId="77777777" w:rsidR="00622589" w:rsidRPr="00622589" w:rsidRDefault="00622589" w:rsidP="00622589">
      <w:pPr>
        <w:pStyle w:val="4"/>
        <w:spacing w:before="0" w:after="240"/>
        <w:jc w:val="center"/>
        <w:textAlignment w:val="baseline"/>
        <w:rPr>
          <w:rFonts w:ascii="Arial" w:hAnsi="Arial" w:cs="Arial"/>
          <w:color w:val="auto"/>
        </w:rPr>
      </w:pPr>
      <w:r w:rsidRPr="00622589">
        <w:rPr>
          <w:rFonts w:ascii="Arial" w:hAnsi="Arial" w:cs="Arial"/>
          <w:color w:val="auto"/>
        </w:rPr>
        <w:lastRenderedPageBreak/>
        <w:br/>
      </w:r>
      <w:r w:rsidRPr="00622589">
        <w:rPr>
          <w:rFonts w:ascii="Arial" w:hAnsi="Arial" w:cs="Arial"/>
          <w:color w:val="auto"/>
        </w:rPr>
        <w:br/>
        <w:t>41. Способы информирования заявителей о порядке подачи и рассмотрения жалобы</w:t>
      </w:r>
    </w:p>
    <w:p w14:paraId="1E9CE0EE" w14:textId="77777777" w:rsidR="00622589" w:rsidRPr="00622589" w:rsidRDefault="00622589" w:rsidP="00622589">
      <w:pPr>
        <w:pStyle w:val="formattext"/>
        <w:spacing w:before="0" w:beforeAutospacing="0" w:after="0" w:afterAutospacing="0"/>
        <w:textAlignment w:val="baseline"/>
        <w:rPr>
          <w:rFonts w:ascii="Arial" w:hAnsi="Arial" w:cs="Arial"/>
        </w:rPr>
      </w:pPr>
    </w:p>
    <w:p w14:paraId="036DDF49" w14:textId="77777777" w:rsidR="00622589" w:rsidRPr="00622589" w:rsidRDefault="00622589" w:rsidP="00622589">
      <w:pPr>
        <w:pStyle w:val="formattext"/>
        <w:spacing w:before="0" w:beforeAutospacing="0" w:after="0" w:afterAutospacing="0"/>
        <w:ind w:firstLine="480"/>
        <w:textAlignment w:val="baseline"/>
        <w:rPr>
          <w:rFonts w:ascii="Arial" w:hAnsi="Arial" w:cs="Arial"/>
        </w:rPr>
      </w:pPr>
      <w:r w:rsidRPr="00622589">
        <w:rPr>
          <w:rFonts w:ascii="Arial" w:hAnsi="Arial" w:cs="Arial"/>
        </w:rPr>
        <w:t>41.1. Минприроды Крыма обеспечивает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на портале Правительства Республики Крым, ЕПГУ, РПГУ, а также путем предоставления информации при рассмотрении обращений, поступивших от заявителей по почте, по телефону, на приеме у должностных лиц.</w:t>
      </w:r>
    </w:p>
    <w:p w14:paraId="291B9850" w14:textId="77777777" w:rsidR="00622589" w:rsidRPr="00622589" w:rsidRDefault="00622589" w:rsidP="00622589"/>
    <w:p w14:paraId="46DECA9E" w14:textId="77777777" w:rsidR="00821256" w:rsidRPr="00622589" w:rsidRDefault="00821256"/>
    <w:p w14:paraId="4D2BB7A4" w14:textId="77777777" w:rsidR="00622589" w:rsidRPr="00622589" w:rsidRDefault="0062258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22589"/>
    <w:pPr>
      <w:spacing w:line="254" w:lineRule="auto"/>
    </w:pPr>
  </w:style>
  <w:style w:type="paragraph" w:styleId="2">
    <w:name w:val="heading 2"/>
    <w:basedOn w:val="a"/>
    <w:link w:val="20"/>
    <w:uiPriority w:val="9"/>
    <w:semiHidden/>
    <w:unhideWhenUsed/>
    <w:qFormat/>
    <w:rsid w:val="0062258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2258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622589"/>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2258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2258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22589"/>
    <w:rPr>
      <w:rFonts w:asciiTheme="majorHAnsi" w:eastAsiaTheme="majorEastAsia" w:hAnsiTheme="majorHAnsi" w:cstheme="majorBidi"/>
      <w:b/>
      <w:bCs/>
      <w:i/>
      <w:iCs/>
      <w:color w:val="4472C4" w:themeColor="accent1"/>
    </w:rPr>
  </w:style>
  <w:style w:type="paragraph" w:customStyle="1" w:styleId="formattext">
    <w:name w:val="formattext"/>
    <w:basedOn w:val="a"/>
    <w:rsid w:val="006225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2258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