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A90D9C" w14:textId="77777777" w:rsidR="00D67F46" w:rsidRPr="00D67F46" w:rsidRDefault="00D67F46" w:rsidP="00D67F4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июля 2017 года N 39-РЗ</w:t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Красной книге Республики Алтай</w:t>
      </w:r>
    </w:p>
    <w:p w14:paraId="787BEFFC" w14:textId="11514192" w:rsidR="00D67F46" w:rsidRPr="00D67F46" w:rsidRDefault="00D67F46" w:rsidP="00D67F4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(с изменениями на 4 апреля 2022 года)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(в ред. Закона Республики Алтай от 04.04.2022 N 8-РЗ)</w:t>
      </w:r>
    </w:p>
    <w:p w14:paraId="45B2A057" w14:textId="77777777" w:rsidR="00D67F46" w:rsidRPr="00D67F46" w:rsidRDefault="00D67F46" w:rsidP="00D67F4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Государственным Собранием -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Эл Курултай Республики Алтай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27 июня 2017 года</w:t>
      </w:r>
    </w:p>
    <w:p w14:paraId="70BE04F1" w14:textId="77777777" w:rsidR="00D67F46" w:rsidRPr="00D67F46" w:rsidRDefault="00D67F46" w:rsidP="00D67F4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Общие положения</w:t>
      </w:r>
    </w:p>
    <w:p w14:paraId="44D07B80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1EB159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1. Настоящий Закон регулирует отношения в области ведения Красной книги Республики Алтай в целях охраны и учета редких и находящихся под угрозой исчезновения растений, животных и других организмов, обитающих (произрастающих) на территории Республики Алтай (далее - объекты животного и растительного мира) и занесенных в Красную книгу Республики Алтай, а также в сфере сохранения и восстановления среды их обитания для поддержания биологического разнообразия, создания условий для устойчивого существования и сохранения генетического фонда объектов животного и растительного мира и иной защиты этих объектов как неотъемлемых компонентов окружающей среды.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6609F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5A3EE" w14:textId="08A80EF2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(в ред. Закона Республики Алтай от 04.04.2022 N 8-РЗ)</w:t>
      </w:r>
    </w:p>
    <w:p w14:paraId="3FDEB827" w14:textId="33360206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2. Отношения, связанные с ведением Красной книги Республики Алтай, регулируются Конституцией Российской Федерации, Федеральным законом от 24 апреля 1995 года N 52-ФЗ "О животном мире", Федеральным законом от 10 января 2002 года N 7-ФЗ "Об охране окружающей среды", Федеральным законом от 20 декабря 2004 года N 166-ФЗ "О рыболовстве и сохранении водных биологических ресурсов", Конституцией Республики Алтай, настоящим Законом и другими нормативными правовыми актами Республики Алтай.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B9013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315ED" w14:textId="29F2956D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(в ред. Закона Республики Алтай от 04.04.2022 N 8-РЗ)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CE397" w14:textId="77777777" w:rsidR="00D67F46" w:rsidRPr="00D67F46" w:rsidRDefault="00D67F46" w:rsidP="00D67F4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Полномочия органов государственной власти Республики Алтай в области ведения Красной книги Республики Алтай</w:t>
      </w:r>
    </w:p>
    <w:p w14:paraId="1443DE11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AED39" w14:textId="50D89E18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Закона Республики Алтай от 04.04.2022 N 8-РЗ)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B5C47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1. Государственное Собрание - Эл Курултай Республики Алтай в области ведения Красной книги Республики Алтай: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FEEF3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ED457" w14:textId="0F5ECEE9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(в ред. Закона Республики Алтай от 04.04.2022 N 8-РЗ)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4F561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1) принимает в пределах своих полномочий законы Республики Алтай в области ведения Красной книги Республики Алтай;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67A1B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73EEA" w14:textId="73DD856D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(в ред. Закона Республики Алтай от 04.04.2022 N 8-РЗ)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5806F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CEBAF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2) осуществляет иные полномочия в соответствии с федеральным законодательством и законодательством Республики Алтай.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A4562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2. Правительство Республики Алтай в области ведения Красной книги Республики Алтай осуществляет полномочия в соответствии с федеральным законодательством, настоящим Законом и иными нормативными правовыми актами Республики Алтай.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48BE7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80BD0" w14:textId="074BB80A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(в ред. Закона Республики Алтай от 04.04.2022 N 8-РЗ)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9FDD0" w14:textId="77777777" w:rsidR="00D67F46" w:rsidRPr="00D67F46" w:rsidRDefault="00D67F46" w:rsidP="00D67F4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Понятие Красной книги Республики Алтай</w:t>
      </w:r>
    </w:p>
    <w:p w14:paraId="479AC078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6A65F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1. Красная книга Республики Алтай - официальный документ, содержащий: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937C5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D4F51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1) свод сведений о состоянии, распространении, мерах охраны редких и находящихся под угрозой исчезновения видов (подвидов, популяций) объектов животного и растительного мира, постоянно или временно обитающих (произрастающих) в естественных условиях на территории (в акватории) Республики Алтай;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8AC98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218B6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2) перечень (список) объектов животного и растительного мира, взятых под особую охрану.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AE19F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E72FD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2. Красная книга Республики Алтай является основой для разработки и реализации государственных программ Республики Алтай, направленных на охрану и воспроизводство редких и находящихся под угрозой исчезновения объектов животного и растительного мира.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E5922" w14:textId="77777777" w:rsidR="00D67F46" w:rsidRPr="00D67F46" w:rsidRDefault="00D67F46" w:rsidP="00D67F4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Ведение Красной книги Республики Алтай</w:t>
      </w:r>
    </w:p>
    <w:p w14:paraId="3FAE45B1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B47710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1. Красная книга Республики Алтай ведется Правительством Республики Алтай или уполномоченными им исполнительными органами государственной власти Республики Алтай на основе систематически обновляемых данных о состоянии и распространении объектов животного и растительного мира в порядке, установленном Правительством Республики Алтай.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85988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FA380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2. Ведение Красной книги Республики Алтай включает в себя: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05152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C9F50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1) организацию сбора и анализа данных об объектах животного и растительного мира;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8A8CF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10B01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2) организацию и ведение государственного мониторинга объектов животного и растительного мира, занесенных или рекомендуемых к занесению в Красную книгу Республики Алтай;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FFE3A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8E13F" w14:textId="42633E45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(в ред. Закона Республики Алтай от 04.04.2022 N 8-РЗ)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5F01F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9C4FC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3) утверждение Красной книги Республики Алтай;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6A46E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EE23B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4) занесение в Красную книгу Республики Алтай (или исключение из нее) объектов животного и растительного мира, в том числе путем утверждения перечней этих объектов, изменение категории статуса редкости этих объектов;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9DC34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41B0DF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5) организацию издания и распространения Красной книги Республики Алтай;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B5020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DB1CC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6) подготовку предложений о мерах по охране объектов животного и растительного мира и их реализацию в соответствии с федеральным законодательством и законодательством Республики Алтай.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A8E3E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F9DAB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3. Положение о порядке ведения Красной книги Республики Алтай утверждается Правительством Республики Алтай.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064FD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F1CC5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 xml:space="preserve">4. Органы государственной власти Республики Алтай, органы местного самоуправления в Республике Алтай, организации, находящиеся на территории Республики Алтай, граждане вправе вносить в Правительство Республики Алтай или уполномоченные им исполнительные органы государственной власти Республики Алтай предложения о занесении в Красную книгу Республики Алтай, а 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также об исключении из нее или об изменении категорий статуса редкости объектов животного и растительного мира.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F9539" w14:textId="77777777" w:rsidR="00D67F46" w:rsidRPr="00D67F46" w:rsidRDefault="00D67F46" w:rsidP="00D67F4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Информирование о содержании Красной книги Республики Алтай</w:t>
      </w:r>
    </w:p>
    <w:p w14:paraId="35CC7583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4F934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1. Сведения о содержании Красной книги Республики Алтай, состоянии занесенных в нее объектов животного и растительного мира подлежат обнародованию Правительством Республики Алтай или уполномоченными им исполнительными органами государственной власти Республики Алтай, в том числе через средства массовой информации Республики Алтай, доведению до сведения предприятий, учебных заведений, научных, воспитательных и других учреждений и организаций, находящихся на территории Республики Алтай, а также размещению на официальном сайте уполномоченного Правительством Республики Алтай исполнительного органа государственной власти Республики Алтай в информационно-телекоммуникационной сети "Интернет".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93F32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1A2C05" w14:textId="6EDA7E88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(в ред. Закона Республики Алтай от 04.04.2022 N 8-РЗ)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780E6" w14:textId="4A41502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2. Утратила силу. - Закон Республики Алтай от 04.04.2022 N 8-РЗ.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8E387" w14:textId="77777777" w:rsidR="00D67F46" w:rsidRPr="00D67F46" w:rsidRDefault="00D67F46" w:rsidP="00D67F4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Ответственность за нарушение законодательства Республики Алтай в области использования и воспроизводства редких и находящихся под угрозой исчезновения объектов животного и растительного мира</w:t>
      </w:r>
    </w:p>
    <w:p w14:paraId="2AFD8211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39FB7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Граждане, должностные лица, юридические лица, виновные в уничтожении объектов животного и растительного мира, а равно в действиях (бездействии), которые могут привести к гибели, сокращению численности либо нарушению среды обитания (гибели) этих объектов, либо в добывании, сборе, содержании, приобретении, хранении, продаже, перевозке либо пересылке указанных объектов, их продуктов, частей либо дериватов без надлежащего на то разрешения или с нарушением условий, предусмотренных разрешением, либо с нарушением иного установленного порядка несут ответственность в соответствии с законодательством Республики Алтай об административных правонарушениях.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30BA5" w14:textId="77777777" w:rsidR="00D67F46" w:rsidRPr="00D67F46" w:rsidRDefault="00D67F46" w:rsidP="00D67F4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Вступление в силу настоящего Закона</w:t>
      </w:r>
    </w:p>
    <w:p w14:paraId="75A27C73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D3ADD" w14:textId="77777777" w:rsidR="00D67F46" w:rsidRPr="00D67F46" w:rsidRDefault="00D67F46" w:rsidP="00D67F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по истечении 10 дней после дня его официального опубликования.</w:t>
      </w:r>
    </w:p>
    <w:p w14:paraId="4618307D" w14:textId="77777777" w:rsidR="00D67F46" w:rsidRPr="00D67F46" w:rsidRDefault="00D67F46" w:rsidP="00D67F4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Председатель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    Государственного Собрания -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Эл Курултай Республики Алтай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В.Н.ТЮЛЕНТИН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Глава Республики Алтай,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  Председатель Правительства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 Республики Алтай</w:t>
      </w:r>
      <w:r w:rsidRPr="00D67F46">
        <w:rPr>
          <w:rFonts w:ascii="Arial" w:eastAsia="Times New Roman" w:hAnsi="Arial" w:cs="Arial"/>
          <w:sz w:val="24"/>
          <w:szCs w:val="24"/>
          <w:lang w:eastAsia="ru-RU"/>
        </w:rPr>
        <w:br/>
        <w:t>А.В.БЕРДНИКОВ</w:t>
      </w:r>
    </w:p>
    <w:p w14:paraId="2908FD29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г. Горно-Алтайск</w:t>
      </w:r>
    </w:p>
    <w:p w14:paraId="58E4C7E3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6 июля 2017 года</w:t>
      </w:r>
    </w:p>
    <w:p w14:paraId="5BD53FEE" w14:textId="77777777" w:rsidR="00D67F46" w:rsidRPr="00D67F46" w:rsidRDefault="00D67F46" w:rsidP="00D67F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7F46">
        <w:rPr>
          <w:rFonts w:ascii="Arial" w:eastAsia="Times New Roman" w:hAnsi="Arial" w:cs="Arial"/>
          <w:sz w:val="24"/>
          <w:szCs w:val="24"/>
          <w:lang w:eastAsia="ru-RU"/>
        </w:rPr>
        <w:t>N 39-РЗ</w:t>
      </w:r>
    </w:p>
    <w:p w14:paraId="600D915B" w14:textId="77777777" w:rsidR="004702D6" w:rsidRPr="00D67F46" w:rsidRDefault="004702D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