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F75D2" w:rsidRPr="00CF75D2" w:rsidRDefault="00CF75D2" w:rsidP="00CF75D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75D2">
        <w:rPr>
          <w:rFonts w:ascii="Times New Roman" w:hAnsi="Times New Roman" w:cs="Times New Roman"/>
          <w:b/>
          <w:sz w:val="24"/>
          <w:szCs w:val="24"/>
        </w:rPr>
        <w:t>О ПОРЯДКЕ УВЕДОМЛЕНИЯ ГОСУДАРСТВЕННЫМИ ГРАЖДАНСКИМИ СЛУЖАЩИМИ УПРАВЛЕНИЯ ПО ОХРАНЕ И ИСПОЛЬЗОВАНИЮ ОБЪЕКТОВ ЖИВОТНОГО МИРА И ВОДНЫХ БИОЛОГИЧЕСКИХ РЕСУРСОВ РЕСПУБЛИКИ АДЫГЕЯ ОБ ИНОЙ ОПЛАЧИВАЕМОЙ РАБОТЕ</w:t>
      </w:r>
    </w:p>
    <w:p w:rsidR="00CF75D2" w:rsidRPr="00CF75D2" w:rsidRDefault="00CF75D2" w:rsidP="00CF75D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75D2">
        <w:rPr>
          <w:rFonts w:ascii="Times New Roman" w:hAnsi="Times New Roman" w:cs="Times New Roman"/>
          <w:b/>
          <w:sz w:val="24"/>
          <w:szCs w:val="24"/>
        </w:rPr>
        <w:t>УПРАВЛЕНИЕ ПО ОХРАНЕ И ИСПОЛЬЗОВАНИЮ ОБЪЕКТОВ ЖИВОТНОГО МИРА И ВОДНЫХ БИОЛОГИЧЕСКИХ РЕСУРСОВ РЕСПУБЛИКИ АДЫГЕЯ</w:t>
      </w:r>
    </w:p>
    <w:p w:rsidR="00CF75D2" w:rsidRPr="00CF75D2" w:rsidRDefault="00CF75D2" w:rsidP="00CF75D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75D2" w:rsidRPr="00CF75D2" w:rsidRDefault="00CF75D2" w:rsidP="00CF75D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75D2">
        <w:rPr>
          <w:rFonts w:ascii="Times New Roman" w:hAnsi="Times New Roman" w:cs="Times New Roman"/>
          <w:b/>
          <w:sz w:val="24"/>
          <w:szCs w:val="24"/>
        </w:rPr>
        <w:t>ПРИКАЗ</w:t>
      </w:r>
    </w:p>
    <w:p w:rsidR="00CF75D2" w:rsidRPr="00CF75D2" w:rsidRDefault="00CF75D2" w:rsidP="00CF75D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75D2" w:rsidRPr="00CF75D2" w:rsidRDefault="00CF75D2" w:rsidP="00CF75D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75D2">
        <w:rPr>
          <w:rFonts w:ascii="Times New Roman" w:hAnsi="Times New Roman" w:cs="Times New Roman"/>
          <w:b/>
          <w:sz w:val="24"/>
          <w:szCs w:val="24"/>
        </w:rPr>
        <w:t>от 15 июня 2011 года N 77-пр</w:t>
      </w:r>
    </w:p>
    <w:p w:rsidR="00CF75D2" w:rsidRPr="00CF75D2" w:rsidRDefault="00CF75D2" w:rsidP="00CF75D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75D2" w:rsidRPr="00CF75D2" w:rsidRDefault="00CF75D2" w:rsidP="00CF75D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75D2">
        <w:rPr>
          <w:rFonts w:ascii="Times New Roman" w:hAnsi="Times New Roman" w:cs="Times New Roman"/>
          <w:b/>
          <w:sz w:val="24"/>
          <w:szCs w:val="24"/>
        </w:rPr>
        <w:t>О ПОРЯДКЕ УВЕДОМЛЕНИЯ ГОСУДАРСТВЕННЫМИ ГРАЖДАНСКИМИ СЛУЖАЩИМИ УПРАВЛЕНИЯ ПО ОХРАНЕ И ИСПОЛЬЗОВАНИЮ ОБЪЕКТОВ ЖИВОТНОГО МИРА И ВОДНЫХ БИОЛОГИЧЕСКИХ РЕСУРСОВ РЕСПУБЛИКИ АДЫГЕЯ ОБ ИНОЙ ОПЛАЧИВАЕМОЙ РАБОТЕ</w:t>
      </w: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  <w:r w:rsidRPr="00CF75D2">
        <w:rPr>
          <w:rFonts w:ascii="Times New Roman" w:hAnsi="Times New Roman" w:cs="Times New Roman"/>
          <w:sz w:val="24"/>
          <w:szCs w:val="24"/>
        </w:rPr>
        <w:t>В соответствии с частью 2 статьи 14 Федерального закона от 27 июля 2004 года N 79-ФЗ "О государственной гражданской службе Российской Федерации"</w:t>
      </w: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  <w:r w:rsidRPr="00CF75D2">
        <w:rPr>
          <w:rFonts w:ascii="Times New Roman" w:hAnsi="Times New Roman" w:cs="Times New Roman"/>
          <w:sz w:val="24"/>
          <w:szCs w:val="24"/>
        </w:rPr>
        <w:t>приказываю:</w:t>
      </w: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  <w:r w:rsidRPr="00CF75D2">
        <w:rPr>
          <w:rFonts w:ascii="Times New Roman" w:hAnsi="Times New Roman" w:cs="Times New Roman"/>
          <w:sz w:val="24"/>
          <w:szCs w:val="24"/>
        </w:rPr>
        <w:t>1. Утвердить в Управлении по охране и использованию объектов животного мира и водных биологических ресурсов Республики Адыгея (далее - Управление) форму заявления государственного гражданского служащего об иной оплачиваемой работе, согласно приложению к настоящему приказу.</w:t>
      </w: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  <w:r w:rsidRPr="00CF75D2">
        <w:rPr>
          <w:rFonts w:ascii="Times New Roman" w:hAnsi="Times New Roman" w:cs="Times New Roman"/>
          <w:sz w:val="24"/>
          <w:szCs w:val="24"/>
        </w:rPr>
        <w:t>2. Установить, что государственные гражданские служащие (далее - гражданские служащие) Управления уведомляют о намерении выполнять иную оплачиваемую работу Начальника Управления.</w:t>
      </w: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  <w:r w:rsidRPr="00CF75D2">
        <w:rPr>
          <w:rFonts w:ascii="Times New Roman" w:hAnsi="Times New Roman" w:cs="Times New Roman"/>
          <w:sz w:val="24"/>
          <w:szCs w:val="24"/>
        </w:rPr>
        <w:t>3. Установить, что гражданские служащие обязаны:</w:t>
      </w: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  <w:r w:rsidRPr="00CF75D2">
        <w:rPr>
          <w:rFonts w:ascii="Times New Roman" w:hAnsi="Times New Roman" w:cs="Times New Roman"/>
          <w:sz w:val="24"/>
          <w:szCs w:val="24"/>
        </w:rPr>
        <w:lastRenderedPageBreak/>
        <w:t>- уведомлять о своем желании выполнять иную оплачиваемую работу до начала выполнения данной работы;</w:t>
      </w:r>
      <w:bookmarkStart w:id="1" w:name="_GoBack"/>
      <w:bookmarkEnd w:id="1"/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  <w:r w:rsidRPr="00CF75D2">
        <w:rPr>
          <w:rFonts w:ascii="Times New Roman" w:hAnsi="Times New Roman" w:cs="Times New Roman"/>
          <w:sz w:val="24"/>
          <w:szCs w:val="24"/>
        </w:rPr>
        <w:t>- осуществлять иную оплачиваемую работу, которая не должна приводить к возможному конфликту интересов и создавать ситуации, при которых личная заинтересованность гражданского служащего влияет или может повлиять на объективное исполнение им должностных обязанностей;</w:t>
      </w: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  <w:r w:rsidRPr="00CF75D2">
        <w:rPr>
          <w:rFonts w:ascii="Times New Roman" w:hAnsi="Times New Roman" w:cs="Times New Roman"/>
          <w:sz w:val="24"/>
          <w:szCs w:val="24"/>
        </w:rPr>
        <w:t>- соблюдать при выполнении иной оплачиваемой работы требования, предусмотренные статьями 17, 18 Федерального закона от 27 июля 2004 года N 79-ФЗ "О государственной гражданской службе Российской Федерации".</w:t>
      </w: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  <w:r w:rsidRPr="00CF75D2">
        <w:rPr>
          <w:rFonts w:ascii="Times New Roman" w:hAnsi="Times New Roman" w:cs="Times New Roman"/>
          <w:sz w:val="24"/>
          <w:szCs w:val="24"/>
        </w:rPr>
        <w:t>4. Установить, что к гражданским служащим применяются меры воздействия, предусмотренные нормативными правовыми актами о государственной гражданской службе, если выполнение иной работы будет сказываться на качестве выполнения им своих обязанностей по замещаемой должности государственной гражданской службы.</w:t>
      </w: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  <w:r w:rsidRPr="00CF75D2">
        <w:rPr>
          <w:rFonts w:ascii="Times New Roman" w:hAnsi="Times New Roman" w:cs="Times New Roman"/>
          <w:sz w:val="24"/>
          <w:szCs w:val="24"/>
        </w:rPr>
        <w:t xml:space="preserve">5. Старшему специалисту 1 разряда </w:t>
      </w:r>
      <w:proofErr w:type="spellStart"/>
      <w:r w:rsidRPr="00CF75D2">
        <w:rPr>
          <w:rFonts w:ascii="Times New Roman" w:hAnsi="Times New Roman" w:cs="Times New Roman"/>
          <w:sz w:val="24"/>
          <w:szCs w:val="24"/>
        </w:rPr>
        <w:t>Колч</w:t>
      </w:r>
      <w:proofErr w:type="spellEnd"/>
      <w:r w:rsidRPr="00CF75D2">
        <w:rPr>
          <w:rFonts w:ascii="Times New Roman" w:hAnsi="Times New Roman" w:cs="Times New Roman"/>
          <w:sz w:val="24"/>
          <w:szCs w:val="24"/>
        </w:rPr>
        <w:t xml:space="preserve"> С.В. довести настоящий приказ до сведения гражданских служащих Управления.</w:t>
      </w: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  <w:r w:rsidRPr="00CF75D2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Pr="00CF75D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F75D2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  <w:r w:rsidRPr="00CF75D2">
        <w:rPr>
          <w:rFonts w:ascii="Times New Roman" w:hAnsi="Times New Roman" w:cs="Times New Roman"/>
          <w:sz w:val="24"/>
          <w:szCs w:val="24"/>
        </w:rPr>
        <w:t>Заместитель</w:t>
      </w: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  <w:r w:rsidRPr="00CF75D2">
        <w:rPr>
          <w:rFonts w:ascii="Times New Roman" w:hAnsi="Times New Roman" w:cs="Times New Roman"/>
          <w:sz w:val="24"/>
          <w:szCs w:val="24"/>
        </w:rPr>
        <w:t>начальника Управления</w:t>
      </w: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  <w:r w:rsidRPr="00CF75D2">
        <w:rPr>
          <w:rFonts w:ascii="Times New Roman" w:hAnsi="Times New Roman" w:cs="Times New Roman"/>
          <w:sz w:val="24"/>
          <w:szCs w:val="24"/>
        </w:rPr>
        <w:t xml:space="preserve">О.Н. </w:t>
      </w:r>
      <w:proofErr w:type="spellStart"/>
      <w:r w:rsidRPr="00CF75D2">
        <w:rPr>
          <w:rFonts w:ascii="Times New Roman" w:hAnsi="Times New Roman" w:cs="Times New Roman"/>
          <w:sz w:val="24"/>
          <w:szCs w:val="24"/>
        </w:rPr>
        <w:t>Карчевский</w:t>
      </w:r>
      <w:proofErr w:type="spellEnd"/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  <w:r w:rsidRPr="00CF75D2">
        <w:rPr>
          <w:rFonts w:ascii="Times New Roman" w:hAnsi="Times New Roman" w:cs="Times New Roman"/>
          <w:sz w:val="24"/>
          <w:szCs w:val="24"/>
        </w:rPr>
        <w:t>Приложение</w:t>
      </w: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  <w:r w:rsidRPr="00CF75D2">
        <w:rPr>
          <w:rFonts w:ascii="Times New Roman" w:hAnsi="Times New Roman" w:cs="Times New Roman"/>
          <w:sz w:val="24"/>
          <w:szCs w:val="24"/>
        </w:rPr>
        <w:t>к приказу Управления по охране и использованию объектов животного мира и водных биологических ресурсов</w:t>
      </w: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  <w:r w:rsidRPr="00CF75D2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  <w:r w:rsidRPr="00CF75D2">
        <w:rPr>
          <w:rFonts w:ascii="Times New Roman" w:hAnsi="Times New Roman" w:cs="Times New Roman"/>
          <w:sz w:val="24"/>
          <w:szCs w:val="24"/>
        </w:rPr>
        <w:t>от "15" июня 2011 г. N 77-пр</w:t>
      </w: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  <w:r w:rsidRPr="00CF75D2">
        <w:rPr>
          <w:rFonts w:ascii="Times New Roman" w:hAnsi="Times New Roman" w:cs="Times New Roman"/>
          <w:sz w:val="24"/>
          <w:szCs w:val="24"/>
        </w:rPr>
        <w:t>Форма заявления гражданского служащего об иной оплачиваемой работе</w:t>
      </w: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  <w:r w:rsidRPr="00CF75D2">
        <w:rPr>
          <w:rFonts w:ascii="Times New Roman" w:hAnsi="Times New Roman" w:cs="Times New Roman"/>
          <w:sz w:val="24"/>
          <w:szCs w:val="24"/>
        </w:rPr>
        <w:t>Начальнику Управления</w:t>
      </w: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  <w:r w:rsidRPr="00CF75D2">
        <w:rPr>
          <w:rFonts w:ascii="Times New Roman" w:hAnsi="Times New Roman" w:cs="Times New Roman"/>
          <w:sz w:val="24"/>
          <w:szCs w:val="24"/>
        </w:rPr>
        <w:t>по охране и использованию объектов животного мира и водных биологических ресурсов Республики Адыгея</w:t>
      </w: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  <w:r w:rsidRPr="00CF75D2">
        <w:rPr>
          <w:rFonts w:ascii="Times New Roman" w:hAnsi="Times New Roman" w:cs="Times New Roman"/>
          <w:sz w:val="24"/>
          <w:szCs w:val="24"/>
        </w:rPr>
        <w:t>от __________________________</w:t>
      </w: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  <w:r w:rsidRPr="00CF75D2">
        <w:rPr>
          <w:rFonts w:ascii="Times New Roman" w:hAnsi="Times New Roman" w:cs="Times New Roman"/>
          <w:sz w:val="24"/>
          <w:szCs w:val="24"/>
        </w:rPr>
        <w:t>(наименование должности)</w:t>
      </w: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  <w:r w:rsidRPr="00CF75D2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  <w:r w:rsidRPr="00CF75D2">
        <w:rPr>
          <w:rFonts w:ascii="Times New Roman" w:hAnsi="Times New Roman" w:cs="Times New Roman"/>
          <w:sz w:val="24"/>
          <w:szCs w:val="24"/>
        </w:rPr>
        <w:t>Ф.И.О.</w:t>
      </w: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  <w:r w:rsidRPr="00CF75D2">
        <w:rPr>
          <w:rFonts w:ascii="Times New Roman" w:hAnsi="Times New Roman" w:cs="Times New Roman"/>
          <w:sz w:val="24"/>
          <w:szCs w:val="24"/>
        </w:rPr>
        <w:t>Заявление об иной оплачиваемой работе</w:t>
      </w: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  <w:r w:rsidRPr="00CF75D2">
        <w:rPr>
          <w:rFonts w:ascii="Times New Roman" w:hAnsi="Times New Roman" w:cs="Times New Roman"/>
          <w:sz w:val="24"/>
          <w:szCs w:val="24"/>
        </w:rPr>
        <w:t>В соответствии с частью 2 статьи 14 Федерального закона от 27.07.2004 N 79-ФЗ "О государственной гражданской службе Российской Федерации" уведомляю Вас о том, что я намере</w:t>
      </w:r>
      <w:proofErr w:type="gramStart"/>
      <w:r w:rsidRPr="00CF75D2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CF75D2">
        <w:rPr>
          <w:rFonts w:ascii="Times New Roman" w:hAnsi="Times New Roman" w:cs="Times New Roman"/>
          <w:sz w:val="24"/>
          <w:szCs w:val="24"/>
        </w:rPr>
        <w:t>а) выполнять иную оплачиваемую работу (указать сведения о деятельности, которую собирается осуществлять гражданский служащий (место работы, должность, должностные обязанности), срок, в течение которого будет осуществляться соответствующая деятельность).</w:t>
      </w: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  <w:r w:rsidRPr="00CF75D2">
        <w:rPr>
          <w:rFonts w:ascii="Times New Roman" w:hAnsi="Times New Roman" w:cs="Times New Roman"/>
          <w:sz w:val="24"/>
          <w:szCs w:val="24"/>
        </w:rPr>
        <w:t>Считаю, что выполнение указанной работы не повлечет за собой конфликта интересов и прошу дать согласие на ее выполнение.</w:t>
      </w:r>
    </w:p>
    <w:p w:rsidR="00CF75D2" w:rsidRPr="00CF75D2" w:rsidRDefault="00CF75D2" w:rsidP="00CF75D2">
      <w:pPr>
        <w:rPr>
          <w:rFonts w:ascii="Times New Roman" w:hAnsi="Times New Roman" w:cs="Times New Roman"/>
          <w:sz w:val="24"/>
          <w:szCs w:val="24"/>
        </w:rPr>
      </w:pPr>
    </w:p>
    <w:p w:rsidR="00B36168" w:rsidRPr="004A6369" w:rsidRDefault="00CF75D2" w:rsidP="00CF75D2">
      <w:pPr>
        <w:rPr>
          <w:rFonts w:ascii="Times New Roman" w:hAnsi="Times New Roman" w:cs="Times New Roman"/>
          <w:sz w:val="24"/>
          <w:szCs w:val="24"/>
        </w:rPr>
      </w:pPr>
      <w:r w:rsidRPr="00CF75D2">
        <w:rPr>
          <w:rFonts w:ascii="Times New Roman" w:hAnsi="Times New Roman" w:cs="Times New Roman"/>
          <w:sz w:val="24"/>
          <w:szCs w:val="24"/>
        </w:rPr>
        <w:t>Дата Подпись Расшифровка подписи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A63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A63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unformattext">
    <w:name w:val="unformattext"/>
    <w:basedOn w:val="a"/>
    <w:rsid w:val="00987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A636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A636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4A636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A63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A63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unformattext">
    <w:name w:val="unformattext"/>
    <w:basedOn w:val="a"/>
    <w:rsid w:val="00987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A636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A636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4A63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cb722600d8d9427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