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C19729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марта 2016 года N 3</w:t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регулировании отдельных правоотношений, связанных с охраной окружающей среды и обеспечением экологической безопасности на территории Чувашской Республики</w:t>
      </w:r>
    </w:p>
    <w:p w14:paraId="6FD0F43F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октября 2020 года)</w:t>
      </w:r>
    </w:p>
    <w:p w14:paraId="3E370940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Законов Чувашской Республики от 22.02.2017 N 10, от 30.03.2018 N 17, от 07.05.2019 N 31, от 09.07.2019 N 52, от 16.10.2019 N 72, от 04.03.2020 N 12, от 21.10.2020 N 84)</w:t>
      </w:r>
    </w:p>
    <w:p w14:paraId="606AB989" w14:textId="77777777" w:rsidR="00F503E1" w:rsidRPr="00F503E1" w:rsidRDefault="00F503E1" w:rsidP="00F503E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Государственным Советом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Чувашской Республики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25 февраля 2016 года</w:t>
      </w:r>
    </w:p>
    <w:p w14:paraId="795C9C13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1. ОБЩИЕ ПОЛОЖЕНИЯ</w:t>
      </w:r>
    </w:p>
    <w:p w14:paraId="70DC86E6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регулирования настоящего Закона</w:t>
      </w:r>
    </w:p>
    <w:p w14:paraId="57302B7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FCB6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отдельные правоотношения в области охраны окружающей среды, обращения с отходами производства и потребления, охраны атмосферного воздуха, экологической экспертизы и обеспечения экологической безопасности на территории Чувашской Республики в целях обеспечения конституционных прав граждан на благоприятную окружающую среду.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ABBC2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Основные понятия, используемые в настоящем Законе</w:t>
      </w:r>
    </w:p>
    <w:p w14:paraId="4771C1D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6301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 настоящем Законе используются основные понятия, предусмотренные Федеральным законом от 23 ноября 1995 года N 174-ФЗ "Об экологической экспертизе" (далее - Федеральный закон "Об экологической экспертизе"), Федеральным законом от 2 мая 1997 года N 76-ФЗ "Об уничтожении химического оружия", Федеральным законом от 24 июня 1998 года N 89-ФЗ "Об отходах производства и потребления", Федеральным законом от 4 мая 1999 года N 96-ФЗ "Об охране атмосферного воздуха", Федеральным законом от 10 января 2002 года N 7-ФЗ "Об охране окружающей среды" (далее - Федеральный закон "Об охране окружающей среды").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EE9A5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3. Основные направления охраны окружающей среды и обеспечения экологической безопасности на территории Чувашской Республики</w:t>
      </w:r>
    </w:p>
    <w:p w14:paraId="5D26475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AC93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Основными направлениями охраны окружающей среды и обеспечения экологической безопасности, реализуемыми на территории Чувашской Республики, являются: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708B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55ED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сохранение и восстановление природной среды, рациональное использование и воспроизводство природных ресурсов;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4579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01A0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предотвращение негативного воздействия хозяйственной и иной деятельности на окружающую среду;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2B1B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998E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ликвидация последствий негативного воздействия на окружающую среду и возмещение вреда окружающей среде;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B5F2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D824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сохранение биологического разнообразия;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CB3D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C203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осуществлении государственного экологического мониторинга (государственного мониторинга окружающей среды);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CA10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AAEC5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внедрение наилучших доступных технологий для комплексного предотвращения и (или) минимизации негативного воздействия на окружающую среду;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A0BF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8EED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сокращение образования отходов производства и потребления (далее - отходы), развитие систем утилизации отходов;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ED90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A0E6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формирование и повышение экологической культуры населения.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8871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2BA1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Реализация основных направлений охраны окружающей среды и обеспечения экологической безопасности на территории Чувашской Республики обеспечивается посредством: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91A0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8887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совершенствования системы государственного управления, разграничения полномочий в области охраны окружающей среды между органами государственной власти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8E64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5D9A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нормирования в области охраны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AA7B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FFF9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организации и проведения государственной экологической экспертизы объектов регионального уровня в соответствии с законодательством Российской Федерации;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D89A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7440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осуществления регионального государственного экологического надзора;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AAC3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1EBA9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обеспечения возмещения вреда окружающей среде, причиненного в результате нарушения законодательства в области охраны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8F43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ECE4A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ведения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BC36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3911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формирования и обеспечения функционирования территориальной системы наблюдения за состоянием окружающей среды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F12CC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025A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государственной поддержки хозяйственной и (или) иной деятельности, осуществляемой в целях охраны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0B96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5806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внедрения малоотходных технологий на основе новейших научно-технических достижений, а также внедрения наилучших доступных технологий при обращении с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CD7E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3678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осуществления экологического просвещения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C758C4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Управление в области охраны окружающей среды и обеспечения экологической безопасности</w:t>
      </w:r>
    </w:p>
    <w:p w14:paraId="08A5564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EBE46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Государственное управление в области охраны окружающей среды и обеспечения экологической безопасности осуществляется Главой Чувашской Республики, Кабинетом Министров Чувашской Республики, органами исполнительной власти Чувашской Республики в пределах их компетенции, установленной законодательством Российской Федерации и законодательством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5C12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07D9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2. Управление в области охраны окружающей среды и обеспечения экологической безопасности осуществляется органами местного самоуправления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соответствии с Федеральным законом "Об охране окружающей среды", другими федеральными законами и иными нормативными правовыми актами Российской Федерации, законами Чувашской Республики и иными нормативными правовыми актами Чувашской Республики, уставами муниципальных образований и нормативными правовыми актами органов местного самоуправления.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EE425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2. ПОЛНОМОЧИЯ ОРГАНОВ ГОСУДАРСТВЕННОЙ ВЛАСТИ ЧУВАШСКОЙ РЕСПУБЛИКИ И ОРГАНОВ МЕСТНОГО САМОУПРАВЛЕНИЯ В СФЕРЕ ОТНОШЕНИЙ, СВЯЗАННЫХ С ОХРАНОЙ ОКРУЖАЮЩЕЙ СРЕДЫ И ОБЕСПЕЧЕНИЕМ ЭКОЛОГИЧЕСКОЙ БЕЗОПАСНОСТИ</w:t>
      </w:r>
    </w:p>
    <w:p w14:paraId="5D53348F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Полномочия Главы Чувашской Республики в сфере отношений, связанных с охраной окружающей среды и обеспечением экологической безопасности</w:t>
      </w:r>
    </w:p>
    <w:p w14:paraId="5C1438F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DA9F4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К полномочиям Главы Чувашской Республики относятся: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DDD3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BD0A3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реализации федеральной политики в области экологического развития Российской Федерации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E658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AD68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принятие в соответствии с законодательством Российской Федерации нормативных правовых актов Чувашской Республики в области охраны окружающей среды, охраны атмосферного воздуха, экологической экспертизы объектов регионального уровня с учетом специфики экологических, социальных и экономических условий Чувашской Республики, обращения с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58A2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1FD7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иных полномочий, предусмотренных законодательством Российской Федерации и законодательством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4BAE2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Полномочия Государственного Совета Чувашской Республики в сфере отношений, связанных с охраной окружающей среды и обеспечением экологической безопасности</w:t>
      </w:r>
    </w:p>
    <w:p w14:paraId="78423A0D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07.05.2019 N 31)</w:t>
      </w:r>
    </w:p>
    <w:p w14:paraId="1FBA0FA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F6D76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К полномочиям Государственного Совета Чувашской Республики в сфере отношений, связанных с охраной окружающей среды и обеспечением экологической безопасности, относятся: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34A0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D1D0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принятие в соответствии с законодательством Российской Федерации законов Чувашской Республики в области охраны окружающей среды, охраны атмосферного воздуха, экологической экспертизы объектов регионального уровня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 учетом специфики экологических, социальных и экономических условий Чувашской Республики, обращения с отходами, а также осуществление контроля за их исполнением;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E9D6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A7EA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принятие решения о создании лесопаркового зеленого пояса на территории Чувашской Республики и о его площади, решения об изменении площади лесопаркового зеленого пояса либо решения об отказе в его создании, а также решения об упразднении лесопаркового зеленого пояса;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9592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6F205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09.07.2019 N 52)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963C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5BAE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согласование в соответствии с Федеральным законом "Об охране окружающей среды" решений Правительства Российской Федерации о создании лесопаркового зеленого пояса и о его площади, об изменении площади лесопаркового зеленого пояса либо решений об отказе в его создании, об упразднении такого лесопаркового зеленого пояса в случае создания лесопаркового зеленого пояса на территориях Чувашской Республики и других субъектов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F580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0DBE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09.07.2019 N 52)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B14BB0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Полномочия Кабинета Министров Чувашской Республики в сфере отношений, связанных с охраной окружающей среды и обеспечением экологической безопасности</w:t>
      </w:r>
    </w:p>
    <w:p w14:paraId="2FB19B2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9AA09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К полномочиям Кабинета Министров Чувашской Республики в сфере отношений, связанных с охраной окружающей среды и обеспечением экологической безопасности, относятся: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1027F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8DC8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принятие в соответствии с законодательством Российской Федерации нормативных правовых актов Чувашской Республики в области охраны окружающей среды, охраны атмосферного воздуха, экологической экспертизы объектов регионального уровня с учетом специфики экологических, социальных и экономических условий Чувашской Республики, обращения с отходами, а также осуществление контроля за их исполнением;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2208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6DF4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утверждение государственных программ Чувашской Республики (подпрограмм государственных программ Чувашской Республики) в области охраны окружающей среды,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которых приводит к загрязнению атмосферного воздуха, и стимулирования производства и применения экологически безопасных видов топлива и других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энергоносителей, обращения с отходами, в том числе с твердыми коммунальными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10AA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26A4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510A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AD644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порядка осуществления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оказывающих негативное воздействие на окружающую среду и включенных в перечень, утверждаемый уполномоченным Правительством Российской Федерации федеральным органом исполнительной власти;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C26A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36CA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утверждение перечня должностных лиц органов государственной власти Чувашской Республики, осуществляющих региональный государственный экологический надзор (государственных инспекторов в области охраны окружающей среды Чувашской Республики);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BD49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6F50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3D1E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18977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организация и развитие экологического просвещения и экологического образования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78409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2EB2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22.02.2017 N 10)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4DCD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67EBB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проведении государственной политики в области охраны атмосферного воздуха, обращения с отходами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A57E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BB23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введение ограничений на передвижение транспортных средств в населенных пунктах, местах отдыха и туризма, на особо охраняемых природных территориях регионального значения в целях уменьшения выбросов загрязняющих веществ в атмосферный воздух;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05AF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DB88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CD8E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8EE4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9B0A8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F3E2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введение ограничений использования нефтепродуктов и других видов топлива, сжигание которых приводит к загрязнению атмосферного воздуха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0FE1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1A07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порядка ведения регионального кадастра отходов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5A75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23BC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содержания и порядка заключения соглашения с региональными операторами по обращению с твердыми коммунальными отходами (далее - региональный оператор), условий проведения торгов на осуществление транспортирования твердых коммунальных отходов;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AB31F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84B7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4B8F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91C0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определение в государственных программах Чувашской Республики (подпрограммах государственных программ Чувашской Республики) прогнозных показателей и мероприятий по сокращению количества твердых коммунальных отходов, предназначенных для захоронения;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53E31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B16C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5F06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4F2B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в пределах своей компетенции иных полномочий, предусмотренных законодательством Российской Федерации и законодательством Чувашской Республики.</w:t>
      </w:r>
    </w:p>
    <w:p w14:paraId="15203904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Полномочия органа исполнительной власти Чувашской Республики, осуществляющего государственное управление в области охраны окружающей среды и обеспечения экологической безопасности на территории Чувашской Республики, в сфере отношений, связанных с охраной окружающей среды и обеспечением экологической безопасности</w:t>
      </w:r>
    </w:p>
    <w:p w14:paraId="1037FC7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D029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К полномочиям органа исполнительной власти Чувашской Республики, осуществляющего государственное управление в области охраны окружающей среды и обеспечения экологической безопасности на территории Чувашской Республики (далее - уполномоченный орган), в сфере отношений, связанных с охраной окружающей среды и обеспечением экологической безопасности, относятся: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894B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E567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разработка и реализация государственных программ Чувашской Республики (подпрограмм государственных программ Чувашской Республики) в области охраны окружающей среды, охраны атмосферного воздуха, в том числе в целях уменьшения выбросов загрязняющих веществ в атмосферный воздух, сокращения использования нефтепродуктов и других видов топлива, сжигание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которых приводит к загрязнению атмосферного воздуха, и стимулирования производства и применения экологически безопасных видов топлива и других энергоносителей, обращения с отходами, в том числе с твердыми коммунальными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73A1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B722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97CD3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A8788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разработке и выполнении федеральных программ в области обращения с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2543D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9472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принятие в пределах своей компетенции в соответствии с законодательством Российской Федерации правовых актов в области охраны окружающей среды, охраны атмосферного воздуха, экологической экспертизы объектов регионального уровня с учетом специфики экологических, социальных и экономических условий Чувашской Республики, обращения с отходами, а также осуществление контроля за их исполнением;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C9E1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9547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пределах своей компетенции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Чувашской Республики,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9FBA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6EAE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организации и проведении государственного мониторинга атмосферного воздуха;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ED8E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474E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организация и осуществление регионального государственного экологического надзора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оказывающих негативное воздействие на окружающую среду и включенных в перечень, утверждаемый уполномоченным Правительством Российской Федерации федеральным органом исполнительной власти;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5B15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010DF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2129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F7AA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предъявление исков о возмещении вреда окружающей среде, причиненного в результате нарушения законодательства в области охраны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2208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7BC0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предъявление исков о возмещении вреда окружающей среде, причиненного в результате нарушения законодательства в области охраны атмосферного воздуха, выявленного в результате организации и проведения государственного надзора в области охраны атмосферного воздуха;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54D9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3E1C5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19C3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6260F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ведение регионального кадастра отходов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FAB8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4C10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ведение Красной книги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EC32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06D5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обеспечении населения информацией о состоянии окружающей среды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F240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D60BB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участие в организации обеспечения доступа к информации в области обращения с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B556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80A9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информирование населения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A0E5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57CF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07.05.2019 N 31;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7191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B7F7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организация проведения экономической оценки воздействия на окружающую среду хозяйственной и иной деятельности, осуществления экологической паспортизации территории;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6FEA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5475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F485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7537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07.05.2019 N 31;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6949C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1344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097A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7FE5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66EA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F1AE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целевых показателей объема или массы выбросов загрязняющих веществ в атмосферный воздух на территории Чувашской Республики и сроков их снижения;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74EB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434B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7806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628D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согласование мероприятий по уменьшению выбросов загрязняющих веществ в атмосферный воздух, проводимых юридическими лицами, индивидуальными предпринимателями, имеющими источники выбросов загрязняющих веществ в атмосферный воздух на объектах II и III категорий,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при получении прогнозов неблагоприятных метеорологических условий, а также обеспечение контроля за их реализацией;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A95A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AB182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B7CB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B865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E857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3CEE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Чувашской Республики и в случае возможного воздействия на окружающую среду в пределах территории Чувашской Республики хозяйственной и иной деятельности, намечаемой другим субъектом Российской Федерации;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41F4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00873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осуществление приема от юридических лиц и индивидуальных предпринимателей, осуществляющих хозяйственную и (или) иную деятельность на объектах II и III категорий,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отчетов об организации и о результатах осуществления производственного экологического контроля в порядке и в сроки, которые определены уполномоченным Правительством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Российской Федерации федеральным органом исполнительной власти;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1129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3061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E8FE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2828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04.03.2020 N 12;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756E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1EBE0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приема от юридических лиц и индивидуальных предпринимателей, осуществляющих хозяйственную и (или) иную деятельность на объектах II категории,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деклараций о воздействии на окружающую среду;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CFD2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9204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07.05.2019 N 31)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9275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6970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 и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5C0B4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2A989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04.03.2020 N 12)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D7A6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CBB2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приема от юридических лиц и индивидуальных предпринимателей, осуществляющих хозяйственную и (или) иную деятельность на объектах II и III категорий,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отчетов о выполнении плана мероприятий по охране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4677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E1FEC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07.05.2019 N 31)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8A54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9BEC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приема отчетности о выбросах загрязняющих веществ в атмосферный воздух, за исключением выбросов радиоактивных веществ, представляемой в уведомительном порядке юридическими лицами и индивидуальными предпринимателями, осуществляющими хозяйственную и (или) иную деятельность на объектах III категории,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9C42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F69B1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(абзац введен Законом Чувашской Республики от 07.05.2019 N 31; 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82DC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1DBA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организация деятельности по обезвреживанию и захоронению твердых коммунальных отходов;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468C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B3EB9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разработка и утверждение территориальной схемы обращения с отходами на территории Чувашской Республики (далее - территориальная схема обращения с отходами в Чувашской Республике);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2B9A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930C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Законов Чувашской Республики от 30.03.2018 N 17,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13ED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E3FA2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040F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8662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осуществление полномочий, переданных Российской Федерацией органам государственной власти субъектов Российской Федерации, по: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3784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AFA2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организации и проведению государственной экологической экспертизы объектов регионального уровня;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BEF1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FB99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осуществлению контроля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FC23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A116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информированию населения о намечаемых и проводимых экологических экспертизах и об их результатах;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A14A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E61C2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или изменение границ лесопаркового зеленого пояса;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D3292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EE2A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07.05.2019 N 31)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B36C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15D0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размещение в соответствии с пунктами 1 - 3 статьи 62.3 Федерального закона "Об охране окружающей среды" на своем официальном сайте на Портале органов власти Чувашской Республики в информационно-телекоммуникационной сети "Интернет" схемы планируемых границ лесопаркового зеленого пояса,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информации об установлении и изменении границ лесопаркового зеленого пояса в текстовом и графическом виде, а также аналитической информации о состоянии лесопаркового зеленого пояса и об изменениях его состояния;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A2B8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3F7E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07.05.2019 N 31)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99B4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5D3B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установление нормативов накопления твердых коммунальных отходов;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8222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52B94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B094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EAD0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утверждение инвестиционных программ в области обращения с твердыми коммунальными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091A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E1732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BD98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A46CD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организация деятельности по накоплению (в том числе раздельному накоплению), сбору, транспортированию, обработке, утилизации твердых коммунальных отходов;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FCC9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9ADC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DD7A9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5135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утверждение порядка накопления твердых коммунальных отходов (в том числе их раздельного накопления);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4406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6BD8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1BA4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45EF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регулирование деятельности региональных операторов, за исключением установления порядка проведения их конкурсного отбора;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CA29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5774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DE07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A2BC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проведение конкурсного отбора по присвоению юридическому лицу статуса регионального оператора и определению зоны его деятельности;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F0BC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37CA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2D93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93908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осуществление в пределах своей компетенции иных полномочий, предусмотренных законодательством Российской Федерации и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законодательством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BA54B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Полномочия иных органов исполнительной власти Чувашской Республики в сфере отношений, связанных с охраной окружающей среды и обеспечением экологической безопасности</w:t>
      </w:r>
    </w:p>
    <w:p w14:paraId="1AA0EE9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EB1A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К полномочиям иных органов исполнительной власти Чувашской Республики, уполномоченных Кабинетом Министров Чувашской Республики, в сфере отношений, связанных с охраной окружающей среды и обеспечением экологической безопасности, относятся: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1815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B0F1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21.10.2020 N 84;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EB93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3BD4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утверждение предельных тарифов в области обращения с твердыми коммунальными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05DD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C411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21.10.2020 N 84;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AF11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FED5B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утверждение производственных программ в области обращения с твердыми коммунальными отходами;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1620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B43B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1D01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DA0CC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абзацы шестой - девятый утратили силу. - Закон Чувашской Республики от 21.10.2020 N 84.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90E20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Полномочия органов местного самоуправления в сфере отношений, связанных с охраной окружающей среды и обеспечением экологической безопасности</w:t>
      </w:r>
    </w:p>
    <w:p w14:paraId="0D0FC7A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C20D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Полномочия органов местного самоуправления в сфере отношений, связанных с охраной окружающей среды и обеспечением экологической безопасности, определяются в соответствии с законодательством Российской Федерации и законодательством Чувашской Республики.</w:t>
      </w:r>
    </w:p>
    <w:p w14:paraId="1C34047D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3. ЭКОНОМИЧЕСКОЕ РЕГУЛИРОВАНИЕ В ОБЛАСТИ ОХРАНЫ ОКРУЖАЮЩЕЙ СРЕДЫ И ОБЕСПЕЧЕНИЯ ЭКОЛОГИЧЕСКОЙ БЕЗОПАСНОСТИ НА ТЕРРИТОРИИ ЧУВАШСКОЙ РЕСПУБЛИКИ</w:t>
      </w:r>
    </w:p>
    <w:p w14:paraId="129CEDFA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11. Государственная поддержка хозяйственной и (или) иной деятельности, осуществляемой в целях охраны окружающей среды</w:t>
      </w:r>
    </w:p>
    <w:p w14:paraId="29625D0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67FE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 Чувашской Республике государственная поддержка хозяйственной и (или) иной деятельности, осуществляемой юридическими лицами и индивидуальными предпринимателями в целях охраны окружающей среды, оказывается в соответствии с законодательством Российской Федерации и законодательством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B6600B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Государственные программы Чувашской Республики (подпрограммы государственных программ Чувашской Республики)</w:t>
      </w:r>
    </w:p>
    <w:p w14:paraId="5C8F61A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1635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В целях реализации основных направлений охраны окружающей среды на территории Чувашской Республики разрабатываются государственные программы Чувашской Республики (подпрограммы государственных программ Чувашской Республики), в которых определяются сроки, этапы, источники финансирования мероприятий по охране окружающей среды и обеспечению экологической безопасности и предусматриваются в том числе меры по: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BB74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2CFA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внедрению наилучших доступных технологий;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4D74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31BF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осуществлению государственного экологического мониторинга (государственного мониторинга окружающей среды), формированию системы информирования населения о состоянии экологической обстановки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427C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793E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сохранению и восстановлению качества окружающей среды, нарушенной в результате ранее проводившейся хозяйственной и (или) иной деятельности;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0DF4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1832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повышению экологической культуры населения;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12E0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5FD1F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иные меры по охране окружающей среды и обеспечению экологической безопасности.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670C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26FB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Государственные программы Чувашской Республики (подпрограммы государственных программ Чувашской Республики) в области обращения с отходами, в том числе с твердыми коммунальными отходами, разрабатываются уполномоченным органом.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4BA5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E576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Законов Чувашской Республики от 30.03.2018 N 17, 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CE20A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13. Источники финансирования</w:t>
      </w:r>
    </w:p>
    <w:p w14:paraId="29B873A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87A5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Финансирование мероприятий по охране окружающей среды и обеспечению экологической безопасности осуществляется за счет средств республиканского бюджета Чувашской Республики, выделяемых на реализацию государственных программ Чувашской Республики (подпрограмм государственных программ Чувашской Республики), а также из иных источников, не запрещенных законодательством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B5FA9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4. НОРМИРОВАНИЕ В ОБЛАСТИ ОХРАНЫ ОКРУЖАЮЩЕЙ СРЕДЫ НА ТЕРРИТОРИИ ЧУВАШСКОЙ РЕСПУБЛИКИ</w:t>
      </w:r>
    </w:p>
    <w:p w14:paraId="2051A55F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14. Нормативы качества окружающей среды</w:t>
      </w:r>
    </w:p>
    <w:p w14:paraId="7741F23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63DD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Нормативы качества окружающей среды устанавливаются Кабинетом Министров Чувашской Республики по предложению уполномоченного органа и содержат соответствующие требования и нормы не ниже требований и норм, установленных на федеральном уровне.</w:t>
      </w:r>
    </w:p>
    <w:p w14:paraId="7CAF1F5E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Статья 15. Утратила силу. - Закон Чувашской Республики от 07.05.2019 N 31.</w:t>
      </w:r>
    </w:p>
    <w:p w14:paraId="6553572D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5. РЕГИОНАЛЬНЫЙ ГОСУДАРСТВЕННЫЙ ЭКОЛОГИЧЕСКИЙ НАДЗОР. ПРОИЗВОДСТВЕННЫЙ КОНТРОЛЬ В ОБЛАСТИ ОХРАНЫ ОКРУЖАЮЩЕЙ СРЕДЫ</w:t>
      </w:r>
    </w:p>
    <w:p w14:paraId="49444744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16. Региональный государственный экологический надзор</w:t>
      </w:r>
    </w:p>
    <w:p w14:paraId="5B6EE77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2084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Уполномоченный орган организует и осуществляет региональный государственный экологический надзор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оказывающих негативное воздействие на окружающую среду и включенных в перечень, утверждаемый уполномоченным Правительством Российской Федерации федеральным органом исполнительной власти.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3B1E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BDFC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В соответствии с законодательством Российской Федерации региональный государственный экологический надзор включает в себя: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4A37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BF113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3A1A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C57B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D99C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0B3F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надзор в области использования и охраны водных объектов, за исключением водных объектов, подлежащих федеральному государственному надзору, а также за соблюдением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подлежащих региональному государственному надзору, за их использованием и охраной;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4FAA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1808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DD34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3E2E4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области охраны и использования особо охраняемых природных территорий регионального значения, в том числе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81D5B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1E19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региональный государственный экологический надзор за сбросом сточных вод через централизованную систему водоотведения;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7682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31FA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государственный надзор за соблюдением требований к обращению </w:t>
      </w:r>
      <w:proofErr w:type="spellStart"/>
      <w:r w:rsidRPr="00F503E1">
        <w:rPr>
          <w:rFonts w:ascii="Arial" w:eastAsia="Times New Roman" w:hAnsi="Arial" w:cs="Arial"/>
          <w:sz w:val="24"/>
          <w:szCs w:val="24"/>
          <w:lang w:eastAsia="ru-RU"/>
        </w:rPr>
        <w:t>озоноразрушающих</w:t>
      </w:r>
      <w:proofErr w:type="spellEnd"/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 веществ.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B1CC7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CDA2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Порядок осуществления регионального государственного экологического надзора определяется Кабинетом Министров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AC2FF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17. Производственный контроль в области охраны окружающей среды (производственный экологический контроль)</w:t>
      </w:r>
    </w:p>
    <w:p w14:paraId="0527719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DE6E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1. Юридические лица и индивидуальные предприниматели, осуществляющие хозяйственную и (или) иную деятельность на объектах, отнесенных к объектам I, II и III категорий, разрабатывают и утверждают программу производственного экологического контроля, осуществляют производственный экологический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контроль в соответствии с установленными требованиями, документируют информацию и хранят данные, полученные по результатам осуществления производственного экологического контроля.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104F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83CA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Юридические лица и индивидуальные предприниматели, осуществляющие хозяйственную и (или) иную деятельность на объектах II и III категорий,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обязаны представлять в уполномоченный орган отчет об организации и о результатах осуществления производственного экологического контроля в порядке и в сроки, которые определены уполномоченным Правительством Российской Федерации федеральным органом исполнительной власти.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C23C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F5FB0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B7AE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5ECF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В соответствии с законодательством Российской Федерации форма отчета об организации и о результатах осуществления производственного экологического контроля, методические рекомендации по ее заполнению, в том числе в форме электронного документа, подписанного усиленной квалифицированной электронной подписью, утверждаются уполномоченным Правительством Российской Федерации федеральным органом исполнительной власти.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FC64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56346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07.05.2019 N 31)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576D7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18. Государственный учет объектов, оказывающих негативное воздействие на окружающую среду</w:t>
      </w:r>
    </w:p>
    <w:p w14:paraId="2A4CCFA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7005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Государственный учет объектов, оказывающих негативное воздействие на окружающую среду, осуществляется в форме ведения государственного реестра объектов, оказывающих негативное воздействие на окружающую среду.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4550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1DF3E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Ведение регионального государственного реестра объектов, оказывающих негативное воздействие на окружающую среду и подлежащих региональному государственному экологическому надзору, осуществляется уполномоченным органом.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3F94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200B3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В соответствии с законодательством Российской Федерации порядок создания и ведения государственного реестра объектов, оказывающих негативное воздействие на окружающую среду, устанавливается Правительством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5BFE3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3B89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4. Объекты, оказывающие негативное воздействие на окружающую среду и подлежащие региональному государственному экологическому надзору, подлежат постановке на государственный учет юридическими лицами и индивидуальными предпринимателями, осуществляющими хозяйственную и (или) иную деятельность на указанных объектах, в уполномоченном органе в порядке, установленном Федеральным законом "Об охране окружающей среды".</w:t>
      </w:r>
    </w:p>
    <w:p w14:paraId="2E3DD020" w14:textId="77777777" w:rsidR="00F503E1" w:rsidRPr="00F503E1" w:rsidRDefault="00F503E1" w:rsidP="00F503E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6. ЭКОЛОГИЧЕСКАЯ ЭКСПЕРТИЗА НА ТЕРРИТОРИИ ЧУВАШСКОЙ РЕСПУБЛИКИ</w:t>
      </w:r>
    </w:p>
    <w:p w14:paraId="14662FEC" w14:textId="77777777" w:rsidR="00F503E1" w:rsidRPr="00F503E1" w:rsidRDefault="00F503E1" w:rsidP="00F503E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19. Государственная экологическая экспертиза объектов регионального уровня</w:t>
      </w:r>
    </w:p>
    <w:p w14:paraId="2F493179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BC666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Государственная экологическая экспертиза объектов регионального уровня на территории Чувашской Республики организуется и проводится уполномоченным органом в соответствии с Федеральным законом "Об экологической экспертизе", иными нормативными правовыми актами Российской Федерации, настоящим Законом и иными нормативными правовыми актами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70FEB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A948C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Государственная экологическая экспертиза объектов регионального уровня проводится экспертной комиссией, образованной уполномоченным органом для проведения экологической экспертизы конкретного объекта.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18118" w14:textId="77777777" w:rsidR="00F503E1" w:rsidRPr="00F503E1" w:rsidRDefault="00F503E1" w:rsidP="00F503E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20. Объекты государственной экологической экспертизы регионального уровня</w:t>
      </w:r>
    </w:p>
    <w:p w14:paraId="3C126570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CA4CEF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Объектами государственной экологической экспертизы регионального уровня являются: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63F18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F667E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проекты нормативно-технических и инструктивно-методических документов в области охраны окружающей среды, утверждаемых органами государственной власти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BC378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36A84F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проекты государственных программ Чувашской Республики (подпрограмм государственных программ Чувашской Республики), предусматривающих строительство и эксплуатацию объектов хозяйственной деятельности, оказывающих воздействие на окружающую среду, в части размещения таких объектов с учетом режима охраны природных объектов;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3D71C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0230A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07.05.2019 N 31;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D169E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297907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Чувашской Республики от 21.10.2020 N 84;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14BBEA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79C698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объект государственной экологической экспертизы регионального уровня, указанный в настоящей статье и ранее получивший положительное заключение государственной экологической экспертизы, в случае: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46CBD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C7F5B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доработки такого объекта по замечаниям проведенной ранее государственной экологической экспертизы;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FE80BA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D4207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реализации такого объекта с отступлениями от документации, получившей положительное заключение государственной экологической экспертизы, и (или) в случае внесения изменений в указанную документацию;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AD3F2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1B6BE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истечения срока действия положительного заключения государственной экологической экспертизы;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C69F9" w14:textId="77777777" w:rsidR="00F503E1" w:rsidRPr="00F503E1" w:rsidRDefault="00F503E1" w:rsidP="00F503E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A2BDC" w14:textId="77777777" w:rsidR="00F503E1" w:rsidRPr="00F503E1" w:rsidRDefault="00F503E1" w:rsidP="00F503E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внесения изменений в документацию, на которую имеется положительное заключение государственной экологической экспертизы.</w:t>
      </w:r>
    </w:p>
    <w:p w14:paraId="26614574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21. Финансирование государственной экологической экспертизы объектов регионального уровня</w:t>
      </w:r>
    </w:p>
    <w:p w14:paraId="7CB2454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7F82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Финансовое обеспечение проведения государственной экологической экспертизы объектов регионального уровня, в том числе ее повторное проведение, осуществляется в порядке, установленном Федеральным законом "Об экологической экспертизе".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8B249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22. Общественная экологическая экспертиза</w:t>
      </w:r>
    </w:p>
    <w:p w14:paraId="74FC6F7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DE78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Общественная экологическая экспертиза организуется и проводится по инициативе граждан и общественных организаций (объединений), а также по инициативе органов местного самоуправления общественными организациями (объединениями),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которые зарегистрированы в порядке, установленном законодательством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6F24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79E41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Заключение общественной экологической экспертизы объектов регионального уровня приобретает юридическую силу после утверждения его уполномоченным органом.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00CB6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7. ОХРАНА АТМОСФЕРНОГО ВОЗДУХА НА ТЕРРИТОРИИ ЧУВАШСКОЙ РЕСПУБЛИКИ</w:t>
      </w:r>
    </w:p>
    <w:p w14:paraId="24649176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23. Регулирование выбросов загрязняющих веществ в атмосферный воздух</w:t>
      </w:r>
    </w:p>
    <w:p w14:paraId="412D328F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</w:p>
    <w:p w14:paraId="7DF977D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77F99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Выбросы загрязняющих веществ в атмосферный воздух на объектах II категории,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за исключением выбросов радиоактивных веществ, осуществляются на основании декларации о воздействии на окружающую среду, представляемой в соответствии с законодательством в области охраны окружающей среды в уполномоченный орган.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E87B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9884D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Законов Чувашской Республики от 07.05.2019 N 31,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D096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E20B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Для осуществления выбросов загрязняющих веществ в атмосферный воздух на объектах III категории, определенных в соответствии с законодательством в области охраны окружающей среды, за исключением выбросов радиоактивных веществ, получение комплексного экологического разрешения и заполнение декларации о воздействии на окружающую среду не требуются. Юридические лица и индивидуальные предприниматели, осуществляющие хозяйственную и (или) иную деятельность на объектах III категории,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представляют в уполномоченный орган в уведомительном порядке отчетность о выбросах загрязняющих веществ в атмосферный воздух.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9C8C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91C6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Законов Чувашской Республики от 07.05.2019 N 31,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3F45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15B5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В целях уменьшения выбросов загрязняющих веществ в атмосферный воздух решением Кабинета Министров Чувашской Республики могут вводиться ограничения: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8DE4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36DC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7696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33C6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использования нефтепродуктов и других видов топлива, сжигание которых приводит к загрязнению атмосферного воздуха на территории Чувашской Республики;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221A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1C76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на передвижение транспортных средств в населенных пунктах, местах отдыха и туризма, на особо охраняемых природных территориях регионального значения.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B9C0D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24. Мероприятия по защите населения при изменении состояния атмосферного воздуха, угрожающем жизни и здоровью людей</w:t>
      </w:r>
    </w:p>
    <w:p w14:paraId="3D5E6C3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9B35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В городских и иных поселениях уполномоченный орган и органы местного самоуправления организуют работы по регулированию выбросов загрязняющих веществ в атмосферный воздух в периоды неблагоприятных метеорологических условий.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145F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664F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BDC7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512A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При получении прогнозов неблагоприятных метеорологических условий юридические лица, индивидуальные предприниматели, имеющие источники выбросов загрязняющих веществ в атмосферный воздух на объектах II и III категорий, определенных в соответствии с законодательством в области охраны окружающей среды и подлежащих региональному государственному экологическому надзору, обязаны проводить мероприятия по уменьшению выбросов загрязняющих веществ в атмосферный воздух, согласованные с уполномоченным органом.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85EB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65D1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ED1B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02B7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Уполномоченный орган обеспечивает контроль за проведением юридическими лицами, индивидуальными предпринимателями согласованных мероприятий по уменьшению выбросов загрязняющих веществ в атмосферный воздух на объектах хозяйственной и (или) иной деятельности, подлежащих региональному государственному экологическому надзору.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FD00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CF3B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F66EA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8. ОБРАЩЕНИЕ С ОТХОДАМИ НА ТЕРРИТОРИИ ЧУВАШСКОЙ РЕСПУБЛИКИ</w:t>
      </w:r>
    </w:p>
    <w:p w14:paraId="4F2BDCE6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25. Территориальная схема обращения с отходами в Чувашской Республике</w:t>
      </w:r>
    </w:p>
    <w:p w14:paraId="60C63EBE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</w:p>
    <w:p w14:paraId="3061DB0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CC43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В целях организации и осуществления деятельности по накоплению (в том числе раздельному накоплению), сбору, транспортированию, обработке, утилизации, обезвреживанию, размещению отходов уполномоченный орган разрабатывает территориальную схему обращения с отходами в Чувашской Республике и утверждает ее.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FFA3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4F35C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Законов Чувашской Республики от 30.03.2018 N 17, от 16.10.2019 N 72, 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CFABD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F99E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Проект территориальной схемы обращения с отходами в Чувашской Республике в соответствии с законодательством Российской Федерации направляется на рассмотрение в федеральные органы исполнительной власти, российскому экологическому оператору и на общественное обсуждение в порядке, установленном Правительством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F8A4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29CCC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173C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2E3A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В соответствии с законодательством Российской Федерации порядок разработки, рассмотрения, общественного обсуждения, утверждения, корректировки территориальных схем обращения с отходами, а также требования к их составу и содержанию устанавливаются Правительством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408A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DEFF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3 в ред. Закона Чувашской Республики от 16.10.2019 N 72)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B16F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CEBE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4. Территориальная схема обращения с отходами в Чувашской Республике должна быть опубликована на официальном сайте уполномоченного органа на Портале органов власти Чувашской Республики в информационно-телекоммуникационной сети "Интернет" для всеобщего и бесплатного доступа.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2E58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4BE8A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9E1A7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26. Регулирование деятельности в области обращения с твердыми коммунальными отходами</w:t>
      </w:r>
    </w:p>
    <w:p w14:paraId="1CC2B55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B36CD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1. Сбор, транспортирование, обработка, утилизация, обезвреживание, захоронение твердых коммунальных отходов на территории Чувашской Республики обеспечиваются одним или несколькими региональными операторами в соответствии с государственной программой Чувашской Республики (подпрограммой государственных программ Чувашской Республики) в области обращения с отходами, в том числе с твердыми коммунальными отходами, и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территориальной схемой обращения с отходами в Чувашской Республике.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39B0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FE98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E0B6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731F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в порядке, установленном Правительством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4FDF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FC4C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Правила осуществления деятельности региональных операторов, за исключением установления порядка проведения их конкурсного отбора, устанавливаются Кабинетом Министров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CA3D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5522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4. Содержание и порядок заключения соглашения с региональными операторами, условия проведения торгов на осуществление транспортирования твердых коммунальных отходов устанавливаются Кабинетом Министров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CA79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5F90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FBC6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9C08C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5. Зона деятельности регионального оператора представляет собой территорию или часть территории Чувашской Республики, на которой региональный оператор осуществляет деятельность на основании соглашения, заключаемого с уполномоченным органом в соответствии с настоящей статьей.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A4F3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E4B1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5 введена Законом Чувашской Республики от 30.03.2018 N 17; в ред. Закона Чувашской Республики от 21.10.2020 N 84)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3CE8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7FA9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6. Зона деятельности регионального оператора определяется в территориальной схеме обращения с отходами в Чувашской Республике.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49CE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489B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6 введена Законом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4CB2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1CF6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7. Если иное не установлено федеральным законом, зоны деятельности региональных операторов должны охватывать всю территорию Чувашской Республики и не должны пересекаться.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9DE25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18B4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7 введена Законом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946BD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B849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8. Операторы по обращению с твердыми коммунальными отходами, региональные операторы обязаны соблюдать схему потоков твердых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коммунальных отходов, предусмотренную территориальной схемой обращения с отходами в Чувашской Республике, на территории которой такие операторы осуществляют свою деятельность. Операторы по обращению с твердыми коммунальными отходами, владеющие объектами обработки, обезвреживания, захоронения твердых коммунальных отходов, данные о месте нахождения которых включены в территориальную схему обращения с отходами в Чувашской Республике, обязаны принимать твердые коммунальные отходы, образовавшиеся на территории Чувашской Республики и поступившие из других субъектов Российской Федерации с учетом соглашения, заключенного Чувашской Республикой с другими субъектами Российской Федерации, только на основании заключенных с региональными операторами договоров об осуществлении регулируемых видов деятельности в области обращения с твердыми коммунальными отходами и не вправе отказываться от заключения таких договоров.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B97E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50937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(часть 8 введена Законом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584B5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27. Региональный кадастр отходов Чувашской Республики</w:t>
      </w:r>
    </w:p>
    <w:p w14:paraId="4630FD2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6D96F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Ведение регионального кадастра отходов Чувашской Республики обеспечивается уполномоченным органом.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65A7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9C9B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Региональный кадастр отходов Чувашской Республики включает в себя данные, представляемые органами местного самоуправления, а также индивидуальными предпринимателями, юридическими лицами, в процессе осуществления хозяйственной и (или) иной деятельности которых образуются отходы.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D6C8B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9E74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Порядок ведения регионального кадастра отходов Чувашской Республики определяется Кабинетом Министров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9DC37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8.1. ЭКОЛОГИЧЕСКОЕ ПРОСВЕЩЕНИЕ И ЭКОЛОГИЧЕСКОЕ ОБРАЗОВАНИЕ НА ТЕРРИТОРИИ ЧУВАШСКОЙ РЕСПУБЛИКИ</w:t>
      </w:r>
    </w:p>
    <w:p w14:paraId="560212E1" w14:textId="77777777" w:rsidR="00F503E1" w:rsidRPr="00F503E1" w:rsidRDefault="00F503E1" w:rsidP="00F503E1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(введена Законом Чувашской Республики от 22.02.2017 N 10)</w:t>
      </w:r>
    </w:p>
    <w:p w14:paraId="289B26F8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27.1. Деятельность органов государственной власти Чувашской Республики в сфере экологического просвещения и экологического образования</w:t>
      </w:r>
    </w:p>
    <w:p w14:paraId="6332BAC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345776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Деятельность органов государственной власти Чувашской Республики в сфере экологического просвещения и экологического образования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осуществляется следующими способами: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C044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E3E9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включение мероприятий по осуществлению и развитию экологического просвещения и экологического образования в государственные программы Чувашской Республики (подпрограммы государственных программ Чувашской Республики);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4E6E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9F10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(в ред. Закона Чувашской Республики от 30.03.2018 N 17)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132C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4BDF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государственная поддержка общественных объединений и иных некоммерческих организаций, осуществляющих деятельность в сфере экологического просвещения и экологического образования;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8F71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B6E9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межрегиональное сотрудничество в сфере экологического просвещения и экологического образования;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D8247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B89ED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иные способы, установленные законодательством Российской Федерации и законодательством Чувашской Республики.</w:t>
      </w:r>
    </w:p>
    <w:p w14:paraId="2F67226A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27.2. Экологическое просвещение на территории Чувашской Республики</w:t>
      </w:r>
    </w:p>
    <w:p w14:paraId="22A003C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D461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Экологическое просвещение на территории Чувашской Республики осуществляется в целях формирования экологической культуры в обществе, воспитания бережного отношения к природе и рационального использования природных ресурсов.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638D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0812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В соответствии с законодательством Российской Федерации экологическое просвещение осуществляется органами государственной власти Российской Федерации, органами государственной власти Чувашской Республики,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 посредством распространения экологических знаний об экологической безопасности в следующих формах: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698B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D9A7F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информирование населения Чувашской Республики о принятых и разрабатываемых нормативных правовых актах в области охраны окружающей среды и экологической безопасности, а также о мерах по реализации основных направлений государственной политики в области охраны окружающей среды;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CB0D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E8CC2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организация научно-практических конференций, семинаров и иных мероприятий, посвященных охране окружающей среды и обеспечению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экологической безопасности;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C8F85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AA04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организация и проведение природоохранных мероприятий (субботников, конкурсов, фестивалей, выставок и иных акций), посвященных вопросам охраны окружающей среды и экологической безопасности;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2CDA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79F8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выпуск специализированных радио- и телепрограмм, фильмов, социальной рекламы, посвященных вопросам охраны окружающей среды и экологической безопасности;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022E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7295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издание информационных буклетов и учебно-просветительской литературы, посвященных вопросам охраны окружающей среды и экологической безопасности;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48F3DF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09E2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развитие экологического туризма;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F5C5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53A5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иные формы, не противоречащие законодательству Российской Федерации и законодательству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CB85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877B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3. Природоохранные учреждения, организации дополнительного образования вправе осуществлять эколого-просветительскую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форм экологического просвещения.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54B00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27.3. Экологическое образование на территории Чувашской Республики</w:t>
      </w:r>
    </w:p>
    <w:p w14:paraId="624B0D3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735D2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В соответствии с законодательством Российской Федерации экологическое образование на территории Чувашской Республики представляет собой систему, включающую общее образование, среднее профессиональное образование, высшее образование и дополнительное профессиональное образование специалистов.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8ABA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D2084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Экологическое образование в образовательных организациях осуществляется в рамках образовательных программ в соответствии с законодательством Российской Федерации и законодательством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570D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70948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2. В целях развития экологического образования на территории Чувашской Республики могут создаваться организации дополнительного образования,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реализующие образовательные программы эколого-биологической направленности, организовываться экологические лагеря и экспедиции.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BB777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9. ОГРАНИЧЕНИЯ, СВЯЗАННЫЕ С ХИМИЧЕСКИМ ОРУЖИЕМ</w:t>
      </w:r>
    </w:p>
    <w:p w14:paraId="7D9A45CB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28. Ограничения, связанные с химическим оружием</w:t>
      </w:r>
    </w:p>
    <w:p w14:paraId="22746D5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462EC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 соответствии с законодательством Российской Федерации в области уничтожения химического оружия федеральный орган исполнительной власти принимает решения о сроках начала и завершения работ по уничтожению химического оружия на территории Чувашской Республики, о способах утилизации или захоронения отходов, образующихся в процессе уничтожения химического оружия, о конверсии или ликвидации объектов по уничтожению химического оружия по согласованию с Государственным Советом Чувашской Республики. Государственный Совет Чувашской Республики принимает свое решение на основании заключения Кабинета Министров Чувашской Республики.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3E548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FC410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В соответствии с законодательством Российской Федерации в области уничтожения химического оружия места размещения объектов по уничтожению химического оружия согласовываются с Кабинетом Министров Чувашской Республики и органами местного самоуправления, на территориях которых размещены объекты по хранению химического оружия, маршруты перевозки химического оружия - с Кабинетом Министров Чувашской Республики и органами местного самоуправления, на территориях которых осуществляются такие перевозки. Кабинет Министров Чувашской Республики свое решение принимает на основании соответствующего решения органов местного самоуправления.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1698A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10. ОТВЕТСТВЕННОСТЬ ЗА НАРУШЕНИЕ ЗАКОНОДАТЕЛЬСТВА В ОБЛАСТИ ОХРАНЫ ОКРУЖАЮЩЕЙ СРЕДЫ</w:t>
      </w:r>
    </w:p>
    <w:p w14:paraId="22AA90CD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29. Ответственность за нарушение законодательства в области охраны окружающей среды</w:t>
      </w:r>
    </w:p>
    <w:p w14:paraId="0481CEC2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E5AA7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 нарушение законодательства в области охраны окружающей среды устанавливается имущественная, дисциплинарная, административная и уголовная ответственность в соответствии с законодательством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A5839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30. Возмещение вреда</w:t>
      </w:r>
    </w:p>
    <w:p w14:paraId="50A7623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0C5B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1. Вред, причиненный окружающей среде в результате ее загрязнения, истощения, порчи, уничтожения, нерационального использования природных ресурсов, деградации и разрушения естественных экологических систем, природных комплексов и природных ландшафтов и иного нарушения законодательства в области охраны окружающей среды, подлежит возмещению в полном объеме в соответствии с законодательством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D7AC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C362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2. Вред, причиненный здоровью и имуществу граждан негативным воздействием окружающей среды в результате хозяйственной и иной деятельности юридических и физических лиц, подлежит возмещению в полном объеме в соответствии с законодательством Российской Федерации.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74F4A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11. ЗАКЛЮЧИТЕЛЬНЫЕ ПОЛОЖЕНИЯ</w:t>
      </w:r>
    </w:p>
    <w:p w14:paraId="54A995C9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31. Признание утратившими силу отдельных законодательных актов (положений законодательных актов) Чувашской Республики</w:t>
      </w:r>
    </w:p>
    <w:p w14:paraId="08E419F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C3BE77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Признать утратившими силу: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EB080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5ED1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Закон Чувашской Республики от 20 июня 2002 года N 19 "Об обеспечении экологической безопасности в Чувашской Республике" (Ведомости Государственного Совета Чувашской Республики, 2002, N 50);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5C6AC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73B895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Закон Чувашской Республики от 18 октября 2004 года N 28 "О внесении изменений в Закон Чувашской Республики "Об обеспечении экологической безопасности в Чувашской Республике" (Ведомости Государственного Совета Чувашской Республики, 2004, N 60);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D0EF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3BD3E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статью 2 Закона Чувашской Республики от 5 октября 2006 года N 46 "Об изменении и признании утратившими силу некоторых законов Чувашской Республики" (Ведомости Государственного Совета Чувашской Республики, 2006, N 71);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6FF77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5B1D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Закон Чувашской Республики от 19 июля 2007 года N 47 "О внесении изменений в Закон Чувашской Республики "Об обеспечении экологической безопасности в Чувашской Республике" (Ведомости Государственного Совета Чувашской Республики, 2007, N 74);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4CA5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2624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 xml:space="preserve">статью 6 Закона Чувашской Республики от 5 декабря 2011 года N 95 "О внесении изменений в отдельные законодательные акты Чувашской Республики в связи с изменением наименования должности высшего должностного лица 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Чувашской Республики" (Ведомости Государственного Совета Чувашской Республики, 2012, N 92 (том I);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08034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318E3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Закон Чувашской Республики от 10 мая 2012 года N 33 "О внесении изменений в Закон Чувашской Республики "Об обеспечении экологической безопасности в Чувашской Республике" (Ведомости Государственного Совета Чувашской Республики, 2012, N 95);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EC00A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7A17FA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Закон Чувашской Республики от 26 марта 2014 года N 14 "О внесении изменений в Закон Чувашской Республики "Об обеспечении экологической безопасности в Чувашской Республике" (Собрание законодательства Чувашской Республики, 2014, N 3);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F68B36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79C11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Закон Чувашской Республики от 28 ноября 2014 года N 72 "О внесении изменений в Закон Чувашской Республики "Об обеспечении экологической безопасности в Чувашской Республике" (Собрание законодательства Чувашской Республики, 2014, N 11).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AFEFC" w14:textId="77777777" w:rsidR="00F503E1" w:rsidRPr="00F503E1" w:rsidRDefault="00F503E1" w:rsidP="00F503E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32. Вступление в силу настоящего Закона</w:t>
      </w:r>
    </w:p>
    <w:p w14:paraId="4C54D5F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A195C9" w14:textId="77777777" w:rsidR="00F503E1" w:rsidRPr="00F503E1" w:rsidRDefault="00F503E1" w:rsidP="00F503E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по истечении десяти дней после дня его официального опубликования.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C222C" w14:textId="77777777" w:rsidR="00F503E1" w:rsidRPr="00F503E1" w:rsidRDefault="00F503E1" w:rsidP="00F503E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Глава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Чувашской Республики</w:t>
      </w:r>
      <w:r w:rsidRPr="00F503E1">
        <w:rPr>
          <w:rFonts w:ascii="Arial" w:eastAsia="Times New Roman" w:hAnsi="Arial" w:cs="Arial"/>
          <w:sz w:val="24"/>
          <w:szCs w:val="24"/>
          <w:lang w:eastAsia="ru-RU"/>
        </w:rPr>
        <w:br/>
        <w:t>М.ИГНАТЬЕВ</w:t>
      </w:r>
    </w:p>
    <w:p w14:paraId="65B7F063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8DF049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г. Чебоксары</w:t>
      </w:r>
    </w:p>
    <w:p w14:paraId="4C48170E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4 марта 2016 года</w:t>
      </w:r>
    </w:p>
    <w:p w14:paraId="04A95B91" w14:textId="77777777" w:rsidR="00F503E1" w:rsidRPr="00F503E1" w:rsidRDefault="00F503E1" w:rsidP="00F503E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503E1">
        <w:rPr>
          <w:rFonts w:ascii="Arial" w:eastAsia="Times New Roman" w:hAnsi="Arial" w:cs="Arial"/>
          <w:sz w:val="24"/>
          <w:szCs w:val="24"/>
          <w:lang w:eastAsia="ru-RU"/>
        </w:rPr>
        <w:t>N 3</w:t>
      </w:r>
    </w:p>
    <w:p w14:paraId="702A773B" w14:textId="77777777" w:rsidR="00F503E1" w:rsidRPr="00F503E1" w:rsidRDefault="00F503E1" w:rsidP="00F503E1">
      <w:pPr>
        <w:spacing w:after="200" w:line="276" w:lineRule="auto"/>
        <w:rPr>
          <w:rFonts w:ascii="Calibri" w:eastAsia="Calibri" w:hAnsi="Calibri" w:cs="Times New Roman"/>
        </w:rPr>
      </w:pPr>
    </w:p>
    <w:p w14:paraId="3B486A62" w14:textId="77777777" w:rsidR="00A44494" w:rsidRPr="00F503E1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