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681855" w14:textId="77777777" w:rsidR="00C0137E" w:rsidRPr="00C0137E" w:rsidRDefault="00C0137E" w:rsidP="00C0137E">
      <w:pPr>
        <w:spacing w:after="240" w:line="240" w:lineRule="auto"/>
        <w:jc w:val="center"/>
        <w:textAlignment w:val="baseline"/>
        <w:outlineLvl w:val="1"/>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t>КОМИТЕТ ПРИРОДНЫХ РЕСУРСОВ И ЭКОЛОГИИ ЧУКОТСКОГО АВТОНОМНОГО ОКРУГА</w:t>
      </w: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ПРИКАЗ</w:t>
      </w: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от 27 мая 2019 года N 1</w:t>
      </w: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Об утверждении Административного регламента Комитета природных ресурсов и экологии Чукотского автономного округа по предоставлению государственной услуги "Лицензирование заготовки, хранения, переработки и реализации лома черных металлов, цветных металлов"</w:t>
      </w:r>
    </w:p>
    <w:p w14:paraId="077A62E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br/>
      </w:r>
    </w:p>
    <w:p w14:paraId="7D2FF7B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Положением о Комитете природных ресурсов и экологии Чукотского автономного округа, утвержденным 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 приказываю:</w:t>
      </w:r>
      <w:r w:rsidRPr="00C0137E">
        <w:rPr>
          <w:rFonts w:ascii="Arial" w:eastAsia="Times New Roman" w:hAnsi="Arial" w:cs="Arial"/>
          <w:sz w:val="24"/>
          <w:szCs w:val="24"/>
          <w:lang w:eastAsia="ru-RU"/>
        </w:rPr>
        <w:br/>
      </w:r>
    </w:p>
    <w:p w14:paraId="343F77E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E8CBE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Утвердить Административный регламент Комитета природных ресурсов и экологии Чукотского автономного округа по предоставлению государственной услуги "Лицензирование заготовки, хранения, переработки и реализации лома черных металлов, цветных металлов" согласно приложению к настоящему приказу.</w:t>
      </w:r>
      <w:r w:rsidRPr="00C0137E">
        <w:rPr>
          <w:rFonts w:ascii="Arial" w:eastAsia="Times New Roman" w:hAnsi="Arial" w:cs="Arial"/>
          <w:sz w:val="24"/>
          <w:szCs w:val="24"/>
          <w:lang w:eastAsia="ru-RU"/>
        </w:rPr>
        <w:br/>
      </w:r>
    </w:p>
    <w:p w14:paraId="5AE2A8E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7716F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Контроль за исполнением настоящего постановления возложить на Управление природопользования и охраны окружающей среды Чукотского автономного округа (Амерханян С.В.).</w:t>
      </w:r>
      <w:r w:rsidRPr="00C0137E">
        <w:rPr>
          <w:rFonts w:ascii="Arial" w:eastAsia="Times New Roman" w:hAnsi="Arial" w:cs="Arial"/>
          <w:sz w:val="24"/>
          <w:szCs w:val="24"/>
          <w:lang w:eastAsia="ru-RU"/>
        </w:rPr>
        <w:br/>
      </w:r>
    </w:p>
    <w:p w14:paraId="27B8D92C" w14:textId="77777777" w:rsidR="00C0137E" w:rsidRPr="00C0137E" w:rsidRDefault="00C0137E" w:rsidP="00C0137E">
      <w:pPr>
        <w:spacing w:after="0" w:line="240" w:lineRule="auto"/>
        <w:jc w:val="right"/>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br/>
      </w:r>
      <w:r w:rsidRPr="00C0137E">
        <w:rPr>
          <w:rFonts w:ascii="Arial" w:eastAsia="Times New Roman" w:hAnsi="Arial" w:cs="Arial"/>
          <w:sz w:val="24"/>
          <w:szCs w:val="24"/>
          <w:lang w:eastAsia="ru-RU"/>
        </w:rPr>
        <w:br/>
        <w:t>Председатель Комитета</w:t>
      </w:r>
      <w:r w:rsidRPr="00C0137E">
        <w:rPr>
          <w:rFonts w:ascii="Arial" w:eastAsia="Times New Roman" w:hAnsi="Arial" w:cs="Arial"/>
          <w:sz w:val="24"/>
          <w:szCs w:val="24"/>
          <w:lang w:eastAsia="ru-RU"/>
        </w:rPr>
        <w:br/>
        <w:t>О.А.САФОНОВА</w:t>
      </w:r>
    </w:p>
    <w:p w14:paraId="797045D9" w14:textId="77777777" w:rsidR="00C0137E" w:rsidRPr="00C0137E" w:rsidRDefault="00C0137E" w:rsidP="00C0137E">
      <w:pPr>
        <w:spacing w:after="240" w:line="240" w:lineRule="auto"/>
        <w:jc w:val="right"/>
        <w:textAlignment w:val="baseline"/>
        <w:outlineLvl w:val="1"/>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Приложение</w:t>
      </w:r>
      <w:r w:rsidRPr="00C0137E">
        <w:rPr>
          <w:rFonts w:ascii="Arial" w:eastAsia="Times New Roman" w:hAnsi="Arial" w:cs="Arial"/>
          <w:b/>
          <w:bCs/>
          <w:sz w:val="24"/>
          <w:szCs w:val="24"/>
          <w:lang w:eastAsia="ru-RU"/>
        </w:rPr>
        <w:br/>
        <w:t>к приказу Комитета природных ресурсов</w:t>
      </w:r>
      <w:r w:rsidRPr="00C0137E">
        <w:rPr>
          <w:rFonts w:ascii="Arial" w:eastAsia="Times New Roman" w:hAnsi="Arial" w:cs="Arial"/>
          <w:b/>
          <w:bCs/>
          <w:sz w:val="24"/>
          <w:szCs w:val="24"/>
          <w:lang w:eastAsia="ru-RU"/>
        </w:rPr>
        <w:br/>
        <w:t>и экологии Чукотского автономного округа</w:t>
      </w:r>
      <w:r w:rsidRPr="00C0137E">
        <w:rPr>
          <w:rFonts w:ascii="Arial" w:eastAsia="Times New Roman" w:hAnsi="Arial" w:cs="Arial"/>
          <w:b/>
          <w:bCs/>
          <w:sz w:val="24"/>
          <w:szCs w:val="24"/>
          <w:lang w:eastAsia="ru-RU"/>
        </w:rPr>
        <w:br/>
        <w:t>от 27 мая 2019 г. N 1</w:t>
      </w:r>
    </w:p>
    <w:p w14:paraId="63348001" w14:textId="77777777" w:rsidR="00C0137E" w:rsidRPr="00C0137E" w:rsidRDefault="00C0137E" w:rsidP="00C0137E">
      <w:pPr>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АДМИНИСТРАТИВНЫЙ РЕГЛАМЕНТ КОМИТЕТА ПРИРОДНЫХ РЕСУРСОВ И ЭКОЛОГИИ ЧУКОТСКОГО АВТОНОМНОГО ОКРУГА ПО ПРЕДОСТАВЛЕНИЮ ГОСУДАРСТВЕННОЙ УСЛУГИ "ЛИЦЕНЗИРОВАНИЕ ЗАГОТОВКИ, ХРАНЕНИЯ, ПЕРЕРАБОТКИ И РЕАЛИЗАЦИИ ЛОМА ЧЕРНЫХ МЕТАЛЛОВ, ЦВЕТНЫХ МЕТАЛЛОВ"</w:t>
      </w:r>
    </w:p>
    <w:p w14:paraId="701F8F09"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1. ОБЩИЕ ПОЛОЖЕНИЯ</w:t>
      </w:r>
    </w:p>
    <w:p w14:paraId="05BF42F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78800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1.1. Административный регламент Комитета природных ресурсов и экологии Чукотского автономного округа по предоставлению государственной услуги "Лицензирование заготовки, хранения, переработки и реализации лома черных металлов, цветных металлов" разработан в целях повышения качества исполнения и доступности предоставления в Чукотском автономном округе государственной услуги по лицензированию заготовки, хранения, переработки и реализации лома черных металлов, цветных металлов (далее - государственная услуга), создания комфортных условий для участников отношений, возникающих в ходе предоставления государственной услуги, устанавливает порядок и стандарт предоставления государственной услуги, определяет сроки и последовательность административных действий (административных процедур).</w:t>
      </w:r>
      <w:r w:rsidRPr="00C0137E">
        <w:rPr>
          <w:rFonts w:ascii="Arial" w:eastAsia="Times New Roman" w:hAnsi="Arial" w:cs="Arial"/>
          <w:sz w:val="24"/>
          <w:szCs w:val="24"/>
          <w:lang w:eastAsia="ru-RU"/>
        </w:rPr>
        <w:br/>
      </w:r>
    </w:p>
    <w:p w14:paraId="4AD564C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787783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1.2. На предоставление государственной услуги имеют право физические или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либо их уполномоченные представители (далее - заявитель).</w:t>
      </w:r>
      <w:r w:rsidRPr="00C0137E">
        <w:rPr>
          <w:rFonts w:ascii="Arial" w:eastAsia="Times New Roman" w:hAnsi="Arial" w:cs="Arial"/>
          <w:sz w:val="24"/>
          <w:szCs w:val="24"/>
          <w:lang w:eastAsia="ru-RU"/>
        </w:rPr>
        <w:br/>
      </w:r>
    </w:p>
    <w:p w14:paraId="231B949F"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2. СТАНДАРТ ПРЕДОСТАВЛЕНИЯ ГОСУДАРСТВЕННОЙ УСЛУГИ</w:t>
      </w:r>
    </w:p>
    <w:p w14:paraId="74216BE7"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sz w:val="24"/>
          <w:szCs w:val="24"/>
        </w:rPr>
      </w:pPr>
      <w:r w:rsidRPr="00C0137E">
        <w:rPr>
          <w:rFonts w:ascii="Arial" w:eastAsia="Times New Roman" w:hAnsi="Arial" w:cs="Arial"/>
          <w:b/>
          <w:bCs/>
          <w:i/>
          <w:iCs/>
        </w:rPr>
        <w:br/>
      </w:r>
      <w:r w:rsidRPr="00C0137E">
        <w:rPr>
          <w:rFonts w:ascii="Arial" w:eastAsia="Times New Roman" w:hAnsi="Arial" w:cs="Arial"/>
          <w:b/>
          <w:bCs/>
          <w:i/>
          <w:iCs/>
        </w:rPr>
        <w:br/>
        <w:t>2.1. Наименование государственной услуги</w:t>
      </w:r>
    </w:p>
    <w:p w14:paraId="41357C7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F4013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Государственная услуга, предоставляемая в рамках настоящего Административного регламента, именуется "Лицензирование заготовки, хранения, переработки и реализации лома черных металлов, цветных металлов".</w:t>
      </w:r>
      <w:r w:rsidRPr="00C0137E">
        <w:rPr>
          <w:rFonts w:ascii="Arial" w:eastAsia="Times New Roman" w:hAnsi="Arial" w:cs="Arial"/>
          <w:sz w:val="24"/>
          <w:szCs w:val="24"/>
          <w:lang w:eastAsia="ru-RU"/>
        </w:rPr>
        <w:br/>
      </w:r>
    </w:p>
    <w:p w14:paraId="1AE0B3F1"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2.2. Наименование органа, предоставляющего государственную услугу, и иных органов государственной власти и органов местного самоуправления Чукотского автономного округа, а также организаций, обращение в которые необходимо для предоставления государственной услуги</w:t>
      </w:r>
    </w:p>
    <w:p w14:paraId="3963E72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8A7FC1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Государственная услуга предоставляется Комитетом природных ресурсов и экологии Чукотского автономного округа (далее - Комитет) через структурное подразделение - отдел природопользования и государственной экологической экспертизы (далее - Отдел) Управления природопользования и охраны окружающей среды (далее - Управление).</w:t>
      </w:r>
      <w:r w:rsidRPr="00C0137E">
        <w:rPr>
          <w:rFonts w:ascii="Arial" w:eastAsia="Times New Roman" w:hAnsi="Arial" w:cs="Arial"/>
          <w:sz w:val="24"/>
          <w:szCs w:val="24"/>
          <w:lang w:eastAsia="ru-RU"/>
        </w:rPr>
        <w:br/>
      </w:r>
    </w:p>
    <w:p w14:paraId="6F7EE34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1E234B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организации предоставления государственной услуги может участвовать (в части приема заявления и документов) Государственное казенное учреждение Чукотского автономного округа "Многофункциональный центр предоставления государственных и муниципальных услуг Чукотского автономного округа" (далее - МФЦ).</w:t>
      </w:r>
      <w:r w:rsidRPr="00C0137E">
        <w:rPr>
          <w:rFonts w:ascii="Arial" w:eastAsia="Times New Roman" w:hAnsi="Arial" w:cs="Arial"/>
          <w:sz w:val="24"/>
          <w:szCs w:val="24"/>
          <w:lang w:eastAsia="ru-RU"/>
        </w:rPr>
        <w:br/>
      </w:r>
    </w:p>
    <w:p w14:paraId="0E0C6E1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DE8A26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предоставлении государственной услуги Управление в рамках межведомственного информационного взаимодействия осуществляет взаимодействие с:</w:t>
      </w:r>
      <w:r w:rsidRPr="00C0137E">
        <w:rPr>
          <w:rFonts w:ascii="Arial" w:eastAsia="Times New Roman" w:hAnsi="Arial" w:cs="Arial"/>
          <w:sz w:val="24"/>
          <w:szCs w:val="24"/>
          <w:lang w:eastAsia="ru-RU"/>
        </w:rPr>
        <w:br/>
      </w:r>
    </w:p>
    <w:p w14:paraId="30AB23C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0888BB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отделом Межрайонного отдела по Чукотскому автономному округу Филиала ФГБУ "Федеральная кадастровая палата Росреестра" по Магаданской области и Чукотскому автономному округу - по вопросам подтверждения наличия у заявителя принадлежащих ему на праве собственности или ином законном основании земельного участка, зданий, строений, сооружений и помещений, необходимых заявителю для осуществления лицензируемой деятельности;</w:t>
      </w:r>
      <w:r w:rsidRPr="00C0137E">
        <w:rPr>
          <w:rFonts w:ascii="Arial" w:eastAsia="Times New Roman" w:hAnsi="Arial" w:cs="Arial"/>
          <w:sz w:val="24"/>
          <w:szCs w:val="24"/>
          <w:lang w:eastAsia="ru-RU"/>
        </w:rPr>
        <w:br/>
      </w:r>
    </w:p>
    <w:p w14:paraId="0165DAE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8CAD4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органами местного самоуправления муниципальных образований - по вопросам подтверждения наличия у заявителя принадлежащих ему на праве собственности или ином законном основании земельного участка, зданий, строений, сооружений и помещений, необходимых заявителю для осуществления лицензируемой деятельности;</w:t>
      </w:r>
      <w:r w:rsidRPr="00C0137E">
        <w:rPr>
          <w:rFonts w:ascii="Arial" w:eastAsia="Times New Roman" w:hAnsi="Arial" w:cs="Arial"/>
          <w:sz w:val="24"/>
          <w:szCs w:val="24"/>
          <w:lang w:eastAsia="ru-RU"/>
        </w:rPr>
        <w:br/>
      </w:r>
    </w:p>
    <w:p w14:paraId="1EE1892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D57F0E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Казначейством России - по вопросу предоставления сведений об уплате заявителем государственной пошлины;</w:t>
      </w:r>
      <w:r w:rsidRPr="00C0137E">
        <w:rPr>
          <w:rFonts w:ascii="Arial" w:eastAsia="Times New Roman" w:hAnsi="Arial" w:cs="Arial"/>
          <w:sz w:val="24"/>
          <w:szCs w:val="24"/>
          <w:lang w:eastAsia="ru-RU"/>
        </w:rPr>
        <w:br/>
      </w:r>
    </w:p>
    <w:p w14:paraId="41C226F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05E738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ФНС России - по вопросам предоставления сведений из Единого государственного реестра юридических лиц (далее - ЕГРЮЛ), из Единого государственного реестра индивидуальных предпринимателей (далее - ЕГРИП) в отношении заявителя.</w:t>
      </w:r>
      <w:r w:rsidRPr="00C0137E">
        <w:rPr>
          <w:rFonts w:ascii="Arial" w:eastAsia="Times New Roman" w:hAnsi="Arial" w:cs="Arial"/>
          <w:sz w:val="24"/>
          <w:szCs w:val="24"/>
          <w:lang w:eastAsia="ru-RU"/>
        </w:rPr>
        <w:br/>
      </w:r>
    </w:p>
    <w:p w14:paraId="5283D88A"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2.3. Результат предоставления государственной услуги</w:t>
      </w:r>
    </w:p>
    <w:p w14:paraId="27170AB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A01D2A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предоставления государственной услуги является одно из следующих действий:</w:t>
      </w:r>
      <w:r w:rsidRPr="00C0137E">
        <w:rPr>
          <w:rFonts w:ascii="Arial" w:eastAsia="Times New Roman" w:hAnsi="Arial" w:cs="Arial"/>
          <w:sz w:val="24"/>
          <w:szCs w:val="24"/>
          <w:lang w:eastAsia="ru-RU"/>
        </w:rPr>
        <w:br/>
      </w:r>
    </w:p>
    <w:p w14:paraId="72FA82B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F76907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2.3.1) предоставление лицензии (отказ в предоставлении лицензии);</w:t>
      </w:r>
      <w:r w:rsidRPr="00C0137E">
        <w:rPr>
          <w:rFonts w:ascii="Arial" w:eastAsia="Times New Roman" w:hAnsi="Arial" w:cs="Arial"/>
          <w:sz w:val="24"/>
          <w:szCs w:val="24"/>
          <w:lang w:eastAsia="ru-RU"/>
        </w:rPr>
        <w:br/>
      </w:r>
    </w:p>
    <w:p w14:paraId="5290C5D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7020A0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2.3.2) переоформление лицензии (отказ в переоформлении лицензии);</w:t>
      </w:r>
      <w:r w:rsidRPr="00C0137E">
        <w:rPr>
          <w:rFonts w:ascii="Arial" w:eastAsia="Times New Roman" w:hAnsi="Arial" w:cs="Arial"/>
          <w:sz w:val="24"/>
          <w:szCs w:val="24"/>
          <w:lang w:eastAsia="ru-RU"/>
        </w:rPr>
        <w:br/>
      </w:r>
    </w:p>
    <w:p w14:paraId="4447178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65EEC0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2.3.3) приостановление, возобновление, прекращение действия лицензии;</w:t>
      </w:r>
      <w:r w:rsidRPr="00C0137E">
        <w:rPr>
          <w:rFonts w:ascii="Arial" w:eastAsia="Times New Roman" w:hAnsi="Arial" w:cs="Arial"/>
          <w:sz w:val="24"/>
          <w:szCs w:val="24"/>
          <w:lang w:eastAsia="ru-RU"/>
        </w:rPr>
        <w:br/>
      </w:r>
    </w:p>
    <w:p w14:paraId="32920C7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F5A43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2.3.4) предоставление дубликата и копии лицензии;</w:t>
      </w:r>
      <w:r w:rsidRPr="00C0137E">
        <w:rPr>
          <w:rFonts w:ascii="Arial" w:eastAsia="Times New Roman" w:hAnsi="Arial" w:cs="Arial"/>
          <w:sz w:val="24"/>
          <w:szCs w:val="24"/>
          <w:lang w:eastAsia="ru-RU"/>
        </w:rPr>
        <w:br/>
      </w:r>
    </w:p>
    <w:p w14:paraId="15A9FAD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50A00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2.3.5) предоставление сведений, содержащихся в информационном ресурсе и реестре лицензий на вид деятельности по осуществлению заготовки, хранению, переработки и реализации лома черных металлов, цветных металлов на территории Чукотского автономного округа (далее - Реестр лицензий), ведение которого осуществляется на электронных носителях по форме, установленной в приложении 1 к настоящему Административному регламенту.</w:t>
      </w:r>
      <w:r w:rsidRPr="00C0137E">
        <w:rPr>
          <w:rFonts w:ascii="Arial" w:eastAsia="Times New Roman" w:hAnsi="Arial" w:cs="Arial"/>
          <w:sz w:val="24"/>
          <w:szCs w:val="24"/>
          <w:lang w:eastAsia="ru-RU"/>
        </w:rPr>
        <w:br/>
      </w:r>
    </w:p>
    <w:p w14:paraId="5BC2E168"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2.4. Сроки предоставления государственной услуги</w:t>
      </w:r>
    </w:p>
    <w:p w14:paraId="5E4E2C9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812A16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ходе предоставления государственной услуги устанавливаются следующие сроки:</w:t>
      </w:r>
      <w:r w:rsidRPr="00C0137E">
        <w:rPr>
          <w:rFonts w:ascii="Arial" w:eastAsia="Times New Roman" w:hAnsi="Arial" w:cs="Arial"/>
          <w:sz w:val="24"/>
          <w:szCs w:val="24"/>
          <w:lang w:eastAsia="ru-RU"/>
        </w:rPr>
        <w:br/>
      </w:r>
    </w:p>
    <w:p w14:paraId="7DC7F8B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B9D52C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2.4.1) для предоставления лицензии (отказа в предоставлении лицензии) - не более сорока пяти рабочих дней со дня поступления в Управление надлежащим образом оформленного заявления и в полном объеме прилагаемых к нему документов, предусмотренных пунктом 2.6.1 подраздела 2.6 настоящего раздела;</w:t>
      </w:r>
      <w:r w:rsidRPr="00C0137E">
        <w:rPr>
          <w:rFonts w:ascii="Arial" w:eastAsia="Times New Roman" w:hAnsi="Arial" w:cs="Arial"/>
          <w:sz w:val="24"/>
          <w:szCs w:val="24"/>
          <w:lang w:eastAsia="ru-RU"/>
        </w:rPr>
        <w:br/>
      </w:r>
    </w:p>
    <w:p w14:paraId="5D7D957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5DB520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2.4.2) для переоформления лицензии (отказа в переоформлении лицензии):</w:t>
      </w:r>
      <w:r w:rsidRPr="00C0137E">
        <w:rPr>
          <w:rFonts w:ascii="Arial" w:eastAsia="Times New Roman" w:hAnsi="Arial" w:cs="Arial"/>
          <w:sz w:val="24"/>
          <w:szCs w:val="24"/>
          <w:lang w:eastAsia="ru-RU"/>
        </w:rPr>
        <w:br/>
      </w:r>
    </w:p>
    <w:p w14:paraId="39E72DB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D278E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не более 10 рабочих дней со дня получения Управлением надлежащим образом оформленного заявления о переоформлении лицензии и в полном объеме прилагаемых к нему документов, предусмотренных пунктом 2.6.2 подраздела 2.6 настоящего раздела, в случаях: реорганизации юридического лица в форме преобразования; изменения наименования юридического лица; адреса места нахождения юридического лица; изменения места жительства, имени, фамилии и (в случае, если имеется) отчества индивидуального предпринимателя, реквизитов документа, удостоверяющего его личность;</w:t>
      </w:r>
      <w:r w:rsidRPr="00C0137E">
        <w:rPr>
          <w:rFonts w:ascii="Arial" w:eastAsia="Times New Roman" w:hAnsi="Arial" w:cs="Arial"/>
          <w:sz w:val="24"/>
          <w:szCs w:val="24"/>
          <w:lang w:eastAsia="ru-RU"/>
        </w:rPr>
        <w:br/>
      </w:r>
    </w:p>
    <w:p w14:paraId="497566E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7F960E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не более 30 рабочих дней со дня получения Управлением надлежащим образом оформленного заявления о переоформлении лицензии и в полном объеме прилагаемых к нему документов, предусмотренных пунктами 2.6.2, 2.6.3 подраздела 2.6 настоящего раздела, при намерении лицензиата осуществлять лицензируемый вид деятельности в Чукотском автономном округе по адресу места его осуществления, не указанному в лицензии, в том числе предоставленной другим субъектом Российской Федерации, а также при намерении лицензиата внести изменения в указанный в лицензии перечень выполняемых работ, составляющих лицензируемый вид деятельности;</w:t>
      </w:r>
      <w:r w:rsidRPr="00C0137E">
        <w:rPr>
          <w:rFonts w:ascii="Arial" w:eastAsia="Times New Roman" w:hAnsi="Arial" w:cs="Arial"/>
          <w:sz w:val="24"/>
          <w:szCs w:val="24"/>
          <w:lang w:eastAsia="ru-RU"/>
        </w:rPr>
        <w:br/>
      </w:r>
    </w:p>
    <w:p w14:paraId="7506F4C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E949F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2.4.3) для приостановления действия лицензии - в течение суток со дня вступления решений, указанных в частях 2 и 3 статьи 20 Федерального закона "О лицензировании отдельных видов деятельности", в законную силу;</w:t>
      </w:r>
      <w:r w:rsidRPr="00C0137E">
        <w:rPr>
          <w:rFonts w:ascii="Arial" w:eastAsia="Times New Roman" w:hAnsi="Arial" w:cs="Arial"/>
          <w:sz w:val="24"/>
          <w:szCs w:val="24"/>
          <w:lang w:eastAsia="ru-RU"/>
        </w:rPr>
        <w:br/>
      </w:r>
    </w:p>
    <w:p w14:paraId="5EC844B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00866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для возобновления действия лицензии - со дня, следующего за днем истечения сроков, указанных в частях 6 и 7 статьи 20 Федерального закона "О лицензировании отдельных видов деятельности";</w:t>
      </w:r>
      <w:r w:rsidRPr="00C0137E">
        <w:rPr>
          <w:rFonts w:ascii="Arial" w:eastAsia="Times New Roman" w:hAnsi="Arial" w:cs="Arial"/>
          <w:sz w:val="24"/>
          <w:szCs w:val="24"/>
          <w:lang w:eastAsia="ru-RU"/>
        </w:rPr>
        <w:br/>
      </w:r>
    </w:p>
    <w:p w14:paraId="6331158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13BC6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для прекращения действия лицензии - в течение 10 рабочих дней со дня получения Управлением:</w:t>
      </w:r>
      <w:r w:rsidRPr="00C0137E">
        <w:rPr>
          <w:rFonts w:ascii="Arial" w:eastAsia="Times New Roman" w:hAnsi="Arial" w:cs="Arial"/>
          <w:sz w:val="24"/>
          <w:szCs w:val="24"/>
          <w:lang w:eastAsia="ru-RU"/>
        </w:rPr>
        <w:br/>
      </w:r>
    </w:p>
    <w:p w14:paraId="292F858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F2231E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заявления лицензиата о прекращении лицензируемого вида деятельности;</w:t>
      </w:r>
      <w:r w:rsidRPr="00C0137E">
        <w:rPr>
          <w:rFonts w:ascii="Arial" w:eastAsia="Times New Roman" w:hAnsi="Arial" w:cs="Arial"/>
          <w:sz w:val="24"/>
          <w:szCs w:val="24"/>
          <w:lang w:eastAsia="ru-RU"/>
        </w:rPr>
        <w:br/>
      </w:r>
    </w:p>
    <w:p w14:paraId="7DE07A8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C9553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сведений от федерального органа исполнительной власти, осуществляющего государственную регистрацию юридических лиц и индивидуальных предпринимателей, о дате внесения в соответствующий единый государственный реестр записи о прекращении юридическим лицом деятельности или о прекращении физическим лицом деятельности в качестве индивидуального предпринимателя;</w:t>
      </w:r>
      <w:r w:rsidRPr="00C0137E">
        <w:rPr>
          <w:rFonts w:ascii="Arial" w:eastAsia="Times New Roman" w:hAnsi="Arial" w:cs="Arial"/>
          <w:sz w:val="24"/>
          <w:szCs w:val="24"/>
          <w:lang w:eastAsia="ru-RU"/>
        </w:rPr>
        <w:br/>
      </w:r>
    </w:p>
    <w:p w14:paraId="71D65C5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7A26FF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выписки из вступившего в законную силу решения суда об аннулировании лицензии;</w:t>
      </w:r>
      <w:r w:rsidRPr="00C0137E">
        <w:rPr>
          <w:rFonts w:ascii="Arial" w:eastAsia="Times New Roman" w:hAnsi="Arial" w:cs="Arial"/>
          <w:sz w:val="24"/>
          <w:szCs w:val="24"/>
          <w:lang w:eastAsia="ru-RU"/>
        </w:rPr>
        <w:br/>
      </w:r>
    </w:p>
    <w:p w14:paraId="3DAF483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871C01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2.4.4) для предоставления дубликата - в течение трех рабочих дней со дня получения Управлением надлежащим образом оформленного заявления о предоставлении дубликата лицензии;</w:t>
      </w:r>
      <w:r w:rsidRPr="00C0137E">
        <w:rPr>
          <w:rFonts w:ascii="Arial" w:eastAsia="Times New Roman" w:hAnsi="Arial" w:cs="Arial"/>
          <w:sz w:val="24"/>
          <w:szCs w:val="24"/>
          <w:lang w:eastAsia="ru-RU"/>
        </w:rPr>
        <w:br/>
      </w:r>
    </w:p>
    <w:p w14:paraId="0EE2297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5D732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2.4.5) для предоставления копии лицензии - в течение трех рабочих дней со дня получения Управлением надлежащим образом оформленного заявления о предоставлении копии лицензии;</w:t>
      </w:r>
      <w:r w:rsidRPr="00C0137E">
        <w:rPr>
          <w:rFonts w:ascii="Arial" w:eastAsia="Times New Roman" w:hAnsi="Arial" w:cs="Arial"/>
          <w:sz w:val="24"/>
          <w:szCs w:val="24"/>
          <w:lang w:eastAsia="ru-RU"/>
        </w:rPr>
        <w:br/>
      </w:r>
    </w:p>
    <w:p w14:paraId="3D1860F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B4D830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2.4.6) для предоставления сведений, содержащихся в информационном ресурсе, - в течение пяти рабочих дней со дня получения Управлением заявления о предоставлении сведений о конкретной лицензии;</w:t>
      </w:r>
      <w:r w:rsidRPr="00C0137E">
        <w:rPr>
          <w:rFonts w:ascii="Arial" w:eastAsia="Times New Roman" w:hAnsi="Arial" w:cs="Arial"/>
          <w:sz w:val="24"/>
          <w:szCs w:val="24"/>
          <w:lang w:eastAsia="ru-RU"/>
        </w:rPr>
        <w:br/>
      </w:r>
    </w:p>
    <w:p w14:paraId="17A7A6F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BC1C7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2.4.7) для предоставления сведений, содержащихся в Реестре лицензий, - в течение пяти рабочих дней со дня получения Управлением заявления о предоставлении сведений о конкретной лицензии;</w:t>
      </w:r>
      <w:r w:rsidRPr="00C0137E">
        <w:rPr>
          <w:rFonts w:ascii="Arial" w:eastAsia="Times New Roman" w:hAnsi="Arial" w:cs="Arial"/>
          <w:sz w:val="24"/>
          <w:szCs w:val="24"/>
          <w:lang w:eastAsia="ru-RU"/>
        </w:rPr>
        <w:br/>
      </w:r>
    </w:p>
    <w:p w14:paraId="6C9D659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50041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2.4.8) для вручения или направления выданной (переоформленной) лицензии лицензиату - в течение трех рабочих дней после дня подписания и регистрации </w:t>
      </w:r>
      <w:r w:rsidRPr="00C0137E">
        <w:rPr>
          <w:rFonts w:ascii="Arial" w:eastAsia="Times New Roman" w:hAnsi="Arial" w:cs="Arial"/>
          <w:sz w:val="24"/>
          <w:szCs w:val="24"/>
          <w:lang w:eastAsia="ru-RU"/>
        </w:rPr>
        <w:lastRenderedPageBreak/>
        <w:t>лицензии;</w:t>
      </w:r>
      <w:r w:rsidRPr="00C0137E">
        <w:rPr>
          <w:rFonts w:ascii="Arial" w:eastAsia="Times New Roman" w:hAnsi="Arial" w:cs="Arial"/>
          <w:sz w:val="24"/>
          <w:szCs w:val="24"/>
          <w:lang w:eastAsia="ru-RU"/>
        </w:rPr>
        <w:br/>
      </w:r>
    </w:p>
    <w:p w14:paraId="31B9A7E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A6BB9D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для вручения или направления решения об отказе в предоставлении лицензии (переоформлении лицензии) заявителю - в течение трех рабочих дней со дня принятия решения об отказе в предоставлении лицензии (переоформлении лицензии);</w:t>
      </w:r>
      <w:r w:rsidRPr="00C0137E">
        <w:rPr>
          <w:rFonts w:ascii="Arial" w:eastAsia="Times New Roman" w:hAnsi="Arial" w:cs="Arial"/>
          <w:sz w:val="24"/>
          <w:szCs w:val="24"/>
          <w:lang w:eastAsia="ru-RU"/>
        </w:rPr>
        <w:br/>
      </w:r>
    </w:p>
    <w:p w14:paraId="51C4396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FDBF4C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для вручения или направления решения о приостановлении, возобновлении, прекращении действия лицензии лицензиату - в течение трех рабочих дней после принятия решения о приостановлении, возобновлении, прекращении действия лицензии;</w:t>
      </w:r>
      <w:r w:rsidRPr="00C0137E">
        <w:rPr>
          <w:rFonts w:ascii="Arial" w:eastAsia="Times New Roman" w:hAnsi="Arial" w:cs="Arial"/>
          <w:sz w:val="24"/>
          <w:szCs w:val="24"/>
          <w:lang w:eastAsia="ru-RU"/>
        </w:rPr>
        <w:br/>
      </w:r>
    </w:p>
    <w:p w14:paraId="644A122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8A7C4F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2.4.9) для направления документа, подтверждающего принятие соответствующего решения, или копии указанного документа, в том числе в электронной форме, в федеральный орган исполнительной власти, уполномоченный на осуществление государственной регистрации юридических лиц и индивидуальных предпринимателей, по месту нахождения (месту жительства) соискателя лицензии или лицензиата - в течение пяти рабочих дней со дня принятия Управлением соответствующего решения.</w:t>
      </w:r>
      <w:r w:rsidRPr="00C0137E">
        <w:rPr>
          <w:rFonts w:ascii="Arial" w:eastAsia="Times New Roman" w:hAnsi="Arial" w:cs="Arial"/>
          <w:sz w:val="24"/>
          <w:szCs w:val="24"/>
          <w:lang w:eastAsia="ru-RU"/>
        </w:rPr>
        <w:br/>
      </w:r>
    </w:p>
    <w:p w14:paraId="273C7DFE"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2.5. Правовые основания для предоставления государственной услуги</w:t>
      </w:r>
    </w:p>
    <w:p w14:paraId="56BA449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2E5AA4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Предоставление государственной услуги осуществляется в соответствии с:</w:t>
      </w:r>
      <w:r w:rsidRPr="00C0137E">
        <w:rPr>
          <w:rFonts w:ascii="Arial" w:eastAsia="Times New Roman" w:hAnsi="Arial" w:cs="Arial"/>
          <w:sz w:val="24"/>
          <w:szCs w:val="24"/>
          <w:lang w:eastAsia="ru-RU"/>
        </w:rPr>
        <w:br/>
      </w:r>
    </w:p>
    <w:p w14:paraId="7FC2F8D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5D1BBD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Федеральным законом от 23 ноября 1995 года N 174-ФЗ "Об экологической экспертизе" ("Собрание законодательства Российской Федерации" N 48, 27.11.1995, ст. 4556);</w:t>
      </w:r>
      <w:r w:rsidRPr="00C0137E">
        <w:rPr>
          <w:rFonts w:ascii="Arial" w:eastAsia="Times New Roman" w:hAnsi="Arial" w:cs="Arial"/>
          <w:sz w:val="24"/>
          <w:szCs w:val="24"/>
          <w:lang w:eastAsia="ru-RU"/>
        </w:rPr>
        <w:br/>
      </w:r>
    </w:p>
    <w:p w14:paraId="0A1F9EF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A213ED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Федеральным законом от 24 июня 1998 года N 89-ФЗ "Об отходах производства и потребления" ("Собрание законодательства Российской Федерации" N 26, 29.06.1998, ст. 3009);</w:t>
      </w:r>
      <w:r w:rsidRPr="00C0137E">
        <w:rPr>
          <w:rFonts w:ascii="Arial" w:eastAsia="Times New Roman" w:hAnsi="Arial" w:cs="Arial"/>
          <w:sz w:val="24"/>
          <w:szCs w:val="24"/>
          <w:lang w:eastAsia="ru-RU"/>
        </w:rPr>
        <w:br/>
      </w:r>
    </w:p>
    <w:p w14:paraId="6873CBC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D5CF12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Налоговым кодексом Российской Федерации, часть первая от 31 июля 1998 года N 146-ФЗ и часть вторая от 5 августа 2000 года N 117-ФЗ ("Собрание законодательства Российской Федерации" N 31, 03.08.1998, ст. 3824; N 32, 07.08.2000, ст. 3340);</w:t>
      </w:r>
      <w:r w:rsidRPr="00C0137E">
        <w:rPr>
          <w:rFonts w:ascii="Arial" w:eastAsia="Times New Roman" w:hAnsi="Arial" w:cs="Arial"/>
          <w:sz w:val="24"/>
          <w:szCs w:val="24"/>
          <w:lang w:eastAsia="ru-RU"/>
        </w:rPr>
        <w:br/>
      </w:r>
    </w:p>
    <w:p w14:paraId="319C1B9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CDA5E9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Федеральным законом от 4 мая 2011 года N 99-ФЗ "О лицензировании отдельных видов деятельности" (далее - Федеральный закон "О лицензировании отдельных видов деятельности") ("Российская газета" N 97 от 06.05.2011);</w:t>
      </w:r>
      <w:r w:rsidRPr="00C0137E">
        <w:rPr>
          <w:rFonts w:ascii="Arial" w:eastAsia="Times New Roman" w:hAnsi="Arial" w:cs="Arial"/>
          <w:sz w:val="24"/>
          <w:szCs w:val="24"/>
          <w:lang w:eastAsia="ru-RU"/>
        </w:rPr>
        <w:br/>
      </w:r>
    </w:p>
    <w:p w14:paraId="706AD92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E19D6B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Федеральным законом от 10 января 2002 года N 7-ФЗ "Об охране окружающей среды" ("Собрание законодательства Российской Федерации" N 2, 14.01.2002, ст. 133);</w:t>
      </w:r>
      <w:r w:rsidRPr="00C0137E">
        <w:rPr>
          <w:rFonts w:ascii="Arial" w:eastAsia="Times New Roman" w:hAnsi="Arial" w:cs="Arial"/>
          <w:sz w:val="24"/>
          <w:szCs w:val="24"/>
          <w:lang w:eastAsia="ru-RU"/>
        </w:rPr>
        <w:br/>
      </w:r>
    </w:p>
    <w:p w14:paraId="504F9FD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9B502F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N 52 (часть I), 29.12.2008, ст. 6249);</w:t>
      </w:r>
      <w:r w:rsidRPr="00C0137E">
        <w:rPr>
          <w:rFonts w:ascii="Arial" w:eastAsia="Times New Roman" w:hAnsi="Arial" w:cs="Arial"/>
          <w:sz w:val="24"/>
          <w:szCs w:val="24"/>
          <w:lang w:eastAsia="ru-RU"/>
        </w:rPr>
        <w:br/>
      </w:r>
    </w:p>
    <w:p w14:paraId="5040304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988C62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Федеральным законом от 27 июля 2010 года N 210-ФЗ "Об организации предоставления государственных и муниципальных услуг" (далее - Федеральный закон "Об организации предоставления государственных и муниципальных услуг") ("Российская газета" N 168 от 30.07.2010);</w:t>
      </w:r>
      <w:r w:rsidRPr="00C0137E">
        <w:rPr>
          <w:rFonts w:ascii="Arial" w:eastAsia="Times New Roman" w:hAnsi="Arial" w:cs="Arial"/>
          <w:sz w:val="24"/>
          <w:szCs w:val="24"/>
          <w:lang w:eastAsia="ru-RU"/>
        </w:rPr>
        <w:br/>
      </w:r>
    </w:p>
    <w:p w14:paraId="1F2655A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CB1BEB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Российской Федерации от 11 мая 2001 года N 369 "Об утверждении Правил обращения с ломом и отходами черных металлов и их отчуждения" ("Собрание законодательства Российской Федерации" N 21, 21.05.2001, ст. 2083);</w:t>
      </w:r>
      <w:r w:rsidRPr="00C0137E">
        <w:rPr>
          <w:rFonts w:ascii="Arial" w:eastAsia="Times New Roman" w:hAnsi="Arial" w:cs="Arial"/>
          <w:sz w:val="24"/>
          <w:szCs w:val="24"/>
          <w:lang w:eastAsia="ru-RU"/>
        </w:rPr>
        <w:br/>
      </w:r>
    </w:p>
    <w:p w14:paraId="69ED54E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0DF227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Российской Федерации от 11 мая 2001 года N 370 "Об утверждении Правил обращения с ломом и отходами цветных металлов и их отчуждения" ("Собрание законодательства Российской Федерации" N 21, 21.05.2001, ст. 2084);</w:t>
      </w:r>
      <w:r w:rsidRPr="00C0137E">
        <w:rPr>
          <w:rFonts w:ascii="Arial" w:eastAsia="Times New Roman" w:hAnsi="Arial" w:cs="Arial"/>
          <w:sz w:val="24"/>
          <w:szCs w:val="24"/>
          <w:lang w:eastAsia="ru-RU"/>
        </w:rPr>
        <w:br/>
      </w:r>
    </w:p>
    <w:p w14:paraId="1B3B304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8B84BA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Российской Федерации от 6 октября 2011 года N 826 "Об утверждении типовой формы лицензии" ("Собрание законодательства Российской Федерации" N 42, 17.10.2011, ст. 5924);</w:t>
      </w:r>
      <w:r w:rsidRPr="00C0137E">
        <w:rPr>
          <w:rFonts w:ascii="Arial" w:eastAsia="Times New Roman" w:hAnsi="Arial" w:cs="Arial"/>
          <w:sz w:val="24"/>
          <w:szCs w:val="24"/>
          <w:lang w:eastAsia="ru-RU"/>
        </w:rPr>
        <w:br/>
      </w:r>
    </w:p>
    <w:p w14:paraId="613BAF3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9BDD7D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Российской Федерации от 21 ноября 2011 года N 957 "Об организации лицензирования отдельных видов деятельности" ("Собрание законодательства Российской Федерации" N 48, 28.11.2011, ст. 6931);</w:t>
      </w:r>
      <w:r w:rsidRPr="00C0137E">
        <w:rPr>
          <w:rFonts w:ascii="Arial" w:eastAsia="Times New Roman" w:hAnsi="Arial" w:cs="Arial"/>
          <w:sz w:val="24"/>
          <w:szCs w:val="24"/>
          <w:lang w:eastAsia="ru-RU"/>
        </w:rPr>
        <w:br/>
      </w:r>
    </w:p>
    <w:p w14:paraId="130E9E3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2D94E0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 (далее - Положение о лицензировании) ("Собрание законодательства Российской Федерации" N 51, 17.12.2012, ст. 7222);</w:t>
      </w:r>
      <w:r w:rsidRPr="00C0137E">
        <w:rPr>
          <w:rFonts w:ascii="Arial" w:eastAsia="Times New Roman" w:hAnsi="Arial" w:cs="Arial"/>
          <w:sz w:val="24"/>
          <w:szCs w:val="24"/>
          <w:lang w:eastAsia="ru-RU"/>
        </w:rPr>
        <w:br/>
      </w:r>
    </w:p>
    <w:p w14:paraId="5593EB9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C0DEE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w:t>
      </w:r>
      <w:r w:rsidRPr="00C0137E">
        <w:rPr>
          <w:rFonts w:ascii="Arial" w:eastAsia="Times New Roman" w:hAnsi="Arial" w:cs="Arial"/>
          <w:sz w:val="24"/>
          <w:szCs w:val="24"/>
          <w:lang w:eastAsia="ru-RU"/>
        </w:rPr>
        <w:lastRenderedPageBreak/>
        <w:t>контроля" ("Российская газета" N 85 от 14.05.2009);</w:t>
      </w:r>
      <w:r w:rsidRPr="00C0137E">
        <w:rPr>
          <w:rFonts w:ascii="Arial" w:eastAsia="Times New Roman" w:hAnsi="Arial" w:cs="Arial"/>
          <w:sz w:val="24"/>
          <w:szCs w:val="24"/>
          <w:lang w:eastAsia="ru-RU"/>
        </w:rPr>
        <w:br/>
      </w:r>
    </w:p>
    <w:p w14:paraId="5034643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4F4739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 ("Ведомости" N 51/3 (890/3) - приложение к газете "Крайний Север" N 51 (2166) от 28.12.2018).</w:t>
      </w:r>
    </w:p>
    <w:p w14:paraId="3102F56B"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p>
    <w:p w14:paraId="598DDEFD"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t>2.6. Исчерпывающий перечень документов, необходимых для предоставления государственной услуги</w:t>
      </w:r>
    </w:p>
    <w:p w14:paraId="32B076F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6CFA5A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2.6.1. Для получения лицензии заявитель предоставляет в Управление непосредственно или направляет заказным почтовым отправлением с уведомлением о вручении или в форме электронного документа, подписанного электронной подписью, заявление о предоставлении лицензии по форме, установленной в приложении 2 к настоящему Административному регламенту, с указанием реквизитов документа, подтверждающего уплату государственной пошлины за переоформление лицензии, к которому прилагаются:</w:t>
      </w:r>
      <w:r w:rsidRPr="00C0137E">
        <w:rPr>
          <w:rFonts w:ascii="Arial" w:eastAsia="Times New Roman" w:hAnsi="Arial" w:cs="Arial"/>
          <w:sz w:val="24"/>
          <w:szCs w:val="24"/>
          <w:lang w:eastAsia="ru-RU"/>
        </w:rPr>
        <w:br/>
      </w:r>
    </w:p>
    <w:p w14:paraId="5713216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3F4700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копии документов, подтверждающих наличие у заявителя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лицензируемой деятельности;</w:t>
      </w:r>
      <w:r w:rsidRPr="00C0137E">
        <w:rPr>
          <w:rFonts w:ascii="Arial" w:eastAsia="Times New Roman" w:hAnsi="Arial" w:cs="Arial"/>
          <w:sz w:val="24"/>
          <w:szCs w:val="24"/>
          <w:lang w:eastAsia="ru-RU"/>
        </w:rPr>
        <w:br/>
      </w:r>
    </w:p>
    <w:p w14:paraId="237AF56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F24DB4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копии документов, подтверждающих наличие у заявителя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представляются сведения об этих земельных участках, зданиях, строениях, сооружениях и помещениях);</w:t>
      </w:r>
      <w:r w:rsidRPr="00C0137E">
        <w:rPr>
          <w:rFonts w:ascii="Arial" w:eastAsia="Times New Roman" w:hAnsi="Arial" w:cs="Arial"/>
          <w:sz w:val="24"/>
          <w:szCs w:val="24"/>
          <w:lang w:eastAsia="ru-RU"/>
        </w:rPr>
        <w:br/>
      </w:r>
    </w:p>
    <w:p w14:paraId="03FD772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DD1FCA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копии документов, подтверждающих квалификацию работников, заключивших с заявителем трудовые договоры в соответствии с требованиями Правил обращения с ломом и отходами черных металлов, утвержденных Постановлением Правительства Российской Федерации от 11 мая 2001 года N 369 (далее - Правила обращения с ломом черных металлов) и Правил обращения с ломом и отходами цветных металлов, утвержденных Постановлением Правительства Российской Федерации от 11 мая 2001 года N 370 (далее - Правила обращения с ломом цветных металлов);</w:t>
      </w:r>
      <w:r w:rsidRPr="00C0137E">
        <w:rPr>
          <w:rFonts w:ascii="Arial" w:eastAsia="Times New Roman" w:hAnsi="Arial" w:cs="Arial"/>
          <w:sz w:val="24"/>
          <w:szCs w:val="24"/>
          <w:lang w:eastAsia="ru-RU"/>
        </w:rPr>
        <w:br/>
      </w:r>
    </w:p>
    <w:p w14:paraId="6BD5429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F688B1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4) копии документов о назначении ответственных лиц за проведение радиационного контроля лома и отходов и контроля лома и отходов на </w:t>
      </w:r>
      <w:r w:rsidRPr="00C0137E">
        <w:rPr>
          <w:rFonts w:ascii="Arial" w:eastAsia="Times New Roman" w:hAnsi="Arial" w:cs="Arial"/>
          <w:sz w:val="24"/>
          <w:szCs w:val="24"/>
          <w:lang w:eastAsia="ru-RU"/>
        </w:rPr>
        <w:lastRenderedPageBreak/>
        <w:t>взрывобезопасность, утвержденных руководителем организации - заявителем в соответствии с требованиями Правил обращения с ломом черных металлов и Правил обращения с ломом цветных металлов.</w:t>
      </w:r>
      <w:r w:rsidRPr="00C0137E">
        <w:rPr>
          <w:rFonts w:ascii="Arial" w:eastAsia="Times New Roman" w:hAnsi="Arial" w:cs="Arial"/>
          <w:sz w:val="24"/>
          <w:szCs w:val="24"/>
          <w:lang w:eastAsia="ru-RU"/>
        </w:rPr>
        <w:br/>
      </w:r>
    </w:p>
    <w:p w14:paraId="18AD1BD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1103C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Документы, указанные в настоящем пункте, заявитель должен представить самостоятельно, за исключением указанных в подпункте 2 (копий документов, подтверждающих наличие у заявителя на праве собственности земельного участка, зданий, сооружений, используемых для осуществления заготовки, переработки и реализации лома черных металлов, цветных металлов, если эти права зарегистрированы в Едином государственном реестре прав на недвижимое имущество и сделок с ним) настоящего пункта, на которые распространяется требование пункта 2 части 1 статьи 7 Федерального закона от 27 июля 2010 года N 210-ФЗ "Об организации предоставления государственных и муниципальных услуг".</w:t>
      </w:r>
      <w:r w:rsidRPr="00C0137E">
        <w:rPr>
          <w:rFonts w:ascii="Arial" w:eastAsia="Times New Roman" w:hAnsi="Arial" w:cs="Arial"/>
          <w:sz w:val="24"/>
          <w:szCs w:val="24"/>
          <w:lang w:eastAsia="ru-RU"/>
        </w:rPr>
        <w:br/>
      </w:r>
    </w:p>
    <w:p w14:paraId="5BC9F35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89C7A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Документы, прилагаемые к заявлению о предоставлении лицензии, направляются в Управление и принимаются Отделом по описи, форма которой установлена в приложении 3 к настоящему Административному регламенту.</w:t>
      </w:r>
      <w:r w:rsidRPr="00C0137E">
        <w:rPr>
          <w:rFonts w:ascii="Arial" w:eastAsia="Times New Roman" w:hAnsi="Arial" w:cs="Arial"/>
          <w:sz w:val="24"/>
          <w:szCs w:val="24"/>
          <w:lang w:eastAsia="ru-RU"/>
        </w:rPr>
        <w:br/>
      </w:r>
    </w:p>
    <w:p w14:paraId="59BCD9C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CFAD8F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если в заявлении о предоставлении лицензии указывается на необходимость предоставления лицензии в форме электронного документа, Комитет направляет заявителю в форме электронного документа, подписанного усиленной квалифицированной электронной подписью, копию описи с отметкой о дате приема указанного заявления и прилагаемых к нему документов или уведомление о необходимости устранения выявленных нарушений и (или) представления документов, которые отсутствуют.</w:t>
      </w:r>
      <w:r w:rsidRPr="00C0137E">
        <w:rPr>
          <w:rFonts w:ascii="Arial" w:eastAsia="Times New Roman" w:hAnsi="Arial" w:cs="Arial"/>
          <w:sz w:val="24"/>
          <w:szCs w:val="24"/>
          <w:lang w:eastAsia="ru-RU"/>
        </w:rPr>
        <w:br/>
      </w:r>
    </w:p>
    <w:p w14:paraId="7E63693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6C8D7E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2.6.2. Для переоформления лицензии (в случаях реорганизации юридического лица в форме преобразования, изменения его наименования, адреса места нахождения, а также в случаях изменения места жительства, имени, фамилии и (в случае, если имеется) отчества индивидуального предпринимателя, реквизитов документа, удостоверяющего его личность, адресов мест осуществления юридическим лицом или индивидуальным предпринимателем лицензируемого вида деятельности, перечня выполняемых работ, составляющих лицензируемый вид деятельности), заявитель, его правопреемник или иное предусмотренное Федеральным законом лицо представляет в Управление либо направляет заказным почтовым отправлением с уведомлением о вручении:</w:t>
      </w:r>
      <w:r w:rsidRPr="00C0137E">
        <w:rPr>
          <w:rFonts w:ascii="Arial" w:eastAsia="Times New Roman" w:hAnsi="Arial" w:cs="Arial"/>
          <w:sz w:val="24"/>
          <w:szCs w:val="24"/>
          <w:lang w:eastAsia="ru-RU"/>
        </w:rPr>
        <w:br/>
      </w:r>
    </w:p>
    <w:p w14:paraId="22104A5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00714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1) заявление о переоформлении лицензии по форме, установленной в приложении 4 к настоящему Административному регламенту, с указанием реквизитов документа, подтверждающего уплату государственной пошлины за переоформление лицензии, в зависимости от основания переоформления лицензии (заявление о переоформлении лицензии и прилагаемые к нему документы могут быть направлены в Управление в форме электронного документа, подписанного усиленной квалифицированной электронной подписью заявителя, его правопреемника или иного предусмотренного федеральным </w:t>
      </w:r>
      <w:r w:rsidRPr="00C0137E">
        <w:rPr>
          <w:rFonts w:ascii="Arial" w:eastAsia="Times New Roman" w:hAnsi="Arial" w:cs="Arial"/>
          <w:sz w:val="24"/>
          <w:szCs w:val="24"/>
          <w:lang w:eastAsia="ru-RU"/>
        </w:rPr>
        <w:lastRenderedPageBreak/>
        <w:t>законодательством лица);</w:t>
      </w:r>
      <w:r w:rsidRPr="00C0137E">
        <w:rPr>
          <w:rFonts w:ascii="Arial" w:eastAsia="Times New Roman" w:hAnsi="Arial" w:cs="Arial"/>
          <w:sz w:val="24"/>
          <w:szCs w:val="24"/>
          <w:lang w:eastAsia="ru-RU"/>
        </w:rPr>
        <w:br/>
      </w:r>
    </w:p>
    <w:p w14:paraId="3A07695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9603A2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оригинал действующей лицензии на бумажном носителе или лицензию в форме электронного документа, подписанного электронной подписью.</w:t>
      </w:r>
      <w:r w:rsidRPr="00C0137E">
        <w:rPr>
          <w:rFonts w:ascii="Arial" w:eastAsia="Times New Roman" w:hAnsi="Arial" w:cs="Arial"/>
          <w:sz w:val="24"/>
          <w:szCs w:val="24"/>
          <w:lang w:eastAsia="ru-RU"/>
        </w:rPr>
        <w:br/>
      </w:r>
    </w:p>
    <w:p w14:paraId="0BA4532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A159B6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Заявление о переоформлении лицензии и прилагаемые к нему документы направляются в Управление и принимаются Отделом по описи, форма которой установлена в приложении 5 к настоящему Административному регламенту. Копия данной описи с отметкой о дате приема указанных заявления и документов в день приема вручается заявителю или направляется ему заказным почтовым отправлением с уведомлением о вручении.</w:t>
      </w:r>
      <w:r w:rsidRPr="00C0137E">
        <w:rPr>
          <w:rFonts w:ascii="Arial" w:eastAsia="Times New Roman" w:hAnsi="Arial" w:cs="Arial"/>
          <w:sz w:val="24"/>
          <w:szCs w:val="24"/>
          <w:lang w:eastAsia="ru-RU"/>
        </w:rPr>
        <w:br/>
      </w:r>
    </w:p>
    <w:p w14:paraId="69F6F79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28602E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если в заявлении о переоформлении лицензии указывается на необходимость получения переоформленной лицензии в форме электронного документа, Комитет направляет заявителю в форме электронного документа, подписанного усиленной квалифицированной электронной подписью, переоформленную лицензию или уведомление об отказе в переоформлении лицензии.</w:t>
      </w:r>
      <w:r w:rsidRPr="00C0137E">
        <w:rPr>
          <w:rFonts w:ascii="Arial" w:eastAsia="Times New Roman" w:hAnsi="Arial" w:cs="Arial"/>
          <w:sz w:val="24"/>
          <w:szCs w:val="24"/>
          <w:lang w:eastAsia="ru-RU"/>
        </w:rPr>
        <w:br/>
      </w:r>
    </w:p>
    <w:p w14:paraId="2A2AFD1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E3D122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2.6.3. Переоформление лицензии при намерении заявителя осуществлять деятельность в Чукотском автономном округе при наличии лицензии, предоставленной другим субъектом Российской Федерации:</w:t>
      </w:r>
      <w:r w:rsidRPr="00C0137E">
        <w:rPr>
          <w:rFonts w:ascii="Arial" w:eastAsia="Times New Roman" w:hAnsi="Arial" w:cs="Arial"/>
          <w:sz w:val="24"/>
          <w:szCs w:val="24"/>
          <w:lang w:eastAsia="ru-RU"/>
        </w:rPr>
        <w:br/>
      </w:r>
    </w:p>
    <w:p w14:paraId="17EE737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1D00AB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лицензия, предоставленная другим субъектом Российской Федерации, при намерении заявителя осуществлять деятельность в Чукотском автономном округе переоформляется при условии предварительного уведомления заявителем в письменной форме Управления. В уведомлении указываются следующие сведения:</w:t>
      </w:r>
      <w:r w:rsidRPr="00C0137E">
        <w:rPr>
          <w:rFonts w:ascii="Arial" w:eastAsia="Times New Roman" w:hAnsi="Arial" w:cs="Arial"/>
          <w:sz w:val="24"/>
          <w:szCs w:val="24"/>
          <w:lang w:eastAsia="ru-RU"/>
        </w:rPr>
        <w:br/>
      </w:r>
    </w:p>
    <w:p w14:paraId="15373B8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2F3CDB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 деятельности, который намерен осуществлять заявитель, а также номера телефонов и (в случае, если имеется) адреса электронной почты юридического лица;</w:t>
      </w:r>
      <w:r w:rsidRPr="00C0137E">
        <w:rPr>
          <w:rFonts w:ascii="Arial" w:eastAsia="Times New Roman" w:hAnsi="Arial" w:cs="Arial"/>
          <w:sz w:val="24"/>
          <w:szCs w:val="24"/>
          <w:lang w:eastAsia="ru-RU"/>
        </w:rPr>
        <w:br/>
      </w:r>
    </w:p>
    <w:p w14:paraId="5E26A76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BF061A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фамилия, имя и (в случае, если имеется) отчество индивидуального предпринимателя, адрес его места жительства, адреса мест осуществления лицензируемого вида деятельности, который намерен осуществлять заявитель, данные документа, удостоверяющего его личность, а также номера телефонов и (в случае, если имеется) адреса электронной почты индивидуального предпринимателя;</w:t>
      </w:r>
      <w:r w:rsidRPr="00C0137E">
        <w:rPr>
          <w:rFonts w:ascii="Arial" w:eastAsia="Times New Roman" w:hAnsi="Arial" w:cs="Arial"/>
          <w:sz w:val="24"/>
          <w:szCs w:val="24"/>
          <w:lang w:eastAsia="ru-RU"/>
        </w:rPr>
        <w:br/>
      </w:r>
    </w:p>
    <w:p w14:paraId="1FDE0DB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4C20AF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лицензируемый вид деятельности в соответствии с пунктом 34 части 1 статьи 12 Федерального закона "О лицензировании отдельных видов деятельности", который заявитель намерен осуществлять, с указанием выполняемых работ в соответствии с пунктом 3 Положения о лицензировании деятельности по заготовке, хранению, переработке и реализации лома черных металлов, цветных металлов, утвержденного постановлением Правительства Российской Федерации от 12 декабря 2012 года N 1287;</w:t>
      </w:r>
      <w:r w:rsidRPr="00C0137E">
        <w:rPr>
          <w:rFonts w:ascii="Arial" w:eastAsia="Times New Roman" w:hAnsi="Arial" w:cs="Arial"/>
          <w:sz w:val="24"/>
          <w:szCs w:val="24"/>
          <w:lang w:eastAsia="ru-RU"/>
        </w:rPr>
        <w:br/>
      </w:r>
    </w:p>
    <w:p w14:paraId="432B708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880FB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сведения, подтверждающие соответствия заявителя лицензионным требованиям, при выполнении работ, составляющих лицензируемый вид деятельности, который заявитель намерен осуществлять по новому адресу, в соответствии с частями 7 и 9 статьи 18 Федерального закона "О лицензировании отдельных видов деятельности";</w:t>
      </w:r>
      <w:r w:rsidRPr="00C0137E">
        <w:rPr>
          <w:rFonts w:ascii="Arial" w:eastAsia="Times New Roman" w:hAnsi="Arial" w:cs="Arial"/>
          <w:sz w:val="24"/>
          <w:szCs w:val="24"/>
          <w:lang w:eastAsia="ru-RU"/>
        </w:rPr>
        <w:br/>
      </w:r>
    </w:p>
    <w:p w14:paraId="22CF5C7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81BD0B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дата предполагаемого начала осуществления лицензируемого вида деятельности на территории Чукотского автономного округа;</w:t>
      </w:r>
      <w:r w:rsidRPr="00C0137E">
        <w:rPr>
          <w:rFonts w:ascii="Arial" w:eastAsia="Times New Roman" w:hAnsi="Arial" w:cs="Arial"/>
          <w:sz w:val="24"/>
          <w:szCs w:val="24"/>
          <w:lang w:eastAsia="ru-RU"/>
        </w:rPr>
        <w:br/>
      </w:r>
    </w:p>
    <w:p w14:paraId="2E2219B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41BEF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к уведомлению прилагаются заявление о переоформлении лицензии по форме, установленной в приложении 4 к настоящему Административному регламенту, с указанием реквизитов документа, подтверждающего уплату государственной пошлины за переоформление лицензии, и оригинал действующей лицензии на бумажном носителе или лицензия в форме электронного документа, подписанного электронной подписью;</w:t>
      </w:r>
      <w:r w:rsidRPr="00C0137E">
        <w:rPr>
          <w:rFonts w:ascii="Arial" w:eastAsia="Times New Roman" w:hAnsi="Arial" w:cs="Arial"/>
          <w:sz w:val="24"/>
          <w:szCs w:val="24"/>
          <w:lang w:eastAsia="ru-RU"/>
        </w:rPr>
        <w:br/>
      </w:r>
    </w:p>
    <w:p w14:paraId="0E483E7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490ECD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уведомление и прилагаемые к нему документы заявитель, его правопреемник или иное предусмотренное Федеральным законом лицо представляет в Управление либо направляет заказным почтовым отправлением с уведомлением о вручении. Заявитель вправе направить уведомление и прилагаемые к нему документы в форме электронных документов (пакета электронных документов), подписанных усиленной квалифицированной электронной подписью.</w:t>
      </w:r>
      <w:r w:rsidRPr="00C0137E">
        <w:rPr>
          <w:rFonts w:ascii="Arial" w:eastAsia="Times New Roman" w:hAnsi="Arial" w:cs="Arial"/>
          <w:sz w:val="24"/>
          <w:szCs w:val="24"/>
          <w:lang w:eastAsia="ru-RU"/>
        </w:rPr>
        <w:br/>
      </w:r>
    </w:p>
    <w:p w14:paraId="46DAC1E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14CC36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2.6.4. Для прекращения действия лицензии заявитель, имеющий намерения прекратить этот вид деятельности, не позднее чем за пятнадцать календарных дней до дня фактического прекращения лицензируемого вида деятельности обязан представить или направить в Управление заказным почтовым отправлением с уведомлением о вручении заявление о прекращении лицензируемого вида деятельности по форме, установленной в приложении 6 к настоящему Административному регламенту. Заявитель вправе направить в лицензирующий орган в форме электронного документа, подписанного электронной подписью, заявление о прекращении лицензируемого вида деятельности.</w:t>
      </w:r>
      <w:r w:rsidRPr="00C0137E">
        <w:rPr>
          <w:rFonts w:ascii="Arial" w:eastAsia="Times New Roman" w:hAnsi="Arial" w:cs="Arial"/>
          <w:sz w:val="24"/>
          <w:szCs w:val="24"/>
          <w:lang w:eastAsia="ru-RU"/>
        </w:rPr>
        <w:br/>
      </w:r>
    </w:p>
    <w:p w14:paraId="08F1517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CCFE0A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Документы, указанные в настоящем пункте, заявитель должен представить самостоятельно.</w:t>
      </w:r>
      <w:r w:rsidRPr="00C0137E">
        <w:rPr>
          <w:rFonts w:ascii="Arial" w:eastAsia="Times New Roman" w:hAnsi="Arial" w:cs="Arial"/>
          <w:sz w:val="24"/>
          <w:szCs w:val="24"/>
          <w:lang w:eastAsia="ru-RU"/>
        </w:rPr>
        <w:br/>
      </w:r>
    </w:p>
    <w:p w14:paraId="3DEB5CD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956421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2.6.5. Для предоставления дубликата или заверенной копии лицензии заявитель предоставляет или направляет в Управление почтовым отправлением или в форме электронного документа, подписанного усиленной квалифицированной электронной подписью, заявление по форме, установленной в приложении 7 к настоящему Административному регламенту, с указанием реквизитов документа, подтверждающего уплату государственной пошлины за предоставление дубликата лицензии. В случае порчи лицензии к заявлению о предоставлении дубликата лицензии прилагается испорченный бланк лицензии.</w:t>
      </w:r>
      <w:r w:rsidRPr="00C0137E">
        <w:rPr>
          <w:rFonts w:ascii="Arial" w:eastAsia="Times New Roman" w:hAnsi="Arial" w:cs="Arial"/>
          <w:sz w:val="24"/>
          <w:szCs w:val="24"/>
          <w:lang w:eastAsia="ru-RU"/>
        </w:rPr>
        <w:br/>
      </w:r>
    </w:p>
    <w:p w14:paraId="4D32EC0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594FFA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если в заявлении о предоставлении дубликата лицензии или копии лицензии указывается на необходимость предоставления дубликата лицензии или копии лицензии в форме электронного документа, Управление направляет заявителю дубликат лицензии или копию лицензии в форме электронного документа, подписанного усиленной квалифицированной электронной подписью.</w:t>
      </w:r>
      <w:r w:rsidRPr="00C0137E">
        <w:rPr>
          <w:rFonts w:ascii="Arial" w:eastAsia="Times New Roman" w:hAnsi="Arial" w:cs="Arial"/>
          <w:sz w:val="24"/>
          <w:szCs w:val="24"/>
          <w:lang w:eastAsia="ru-RU"/>
        </w:rPr>
        <w:br/>
      </w:r>
    </w:p>
    <w:p w14:paraId="301FF42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4E6FB4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Документы, указанные в настоящем пункте, заявитель должен представить самостоятельно.</w:t>
      </w:r>
      <w:r w:rsidRPr="00C0137E">
        <w:rPr>
          <w:rFonts w:ascii="Arial" w:eastAsia="Times New Roman" w:hAnsi="Arial" w:cs="Arial"/>
          <w:sz w:val="24"/>
          <w:szCs w:val="24"/>
          <w:lang w:eastAsia="ru-RU"/>
        </w:rPr>
        <w:br/>
      </w:r>
    </w:p>
    <w:p w14:paraId="3C437F1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470094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Документы, представляемые заявителем для выдачи дубликата или заверенной копии лицензии, представляются в Отдел по описи, форма которой установлена в приложении 8 к настоящему Административному регламенту.</w:t>
      </w:r>
      <w:r w:rsidRPr="00C0137E">
        <w:rPr>
          <w:rFonts w:ascii="Arial" w:eastAsia="Times New Roman" w:hAnsi="Arial" w:cs="Arial"/>
          <w:sz w:val="24"/>
          <w:szCs w:val="24"/>
          <w:lang w:eastAsia="ru-RU"/>
        </w:rPr>
        <w:br/>
      </w:r>
    </w:p>
    <w:p w14:paraId="591F98F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C3B345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2.6.6. Для получения выписки из реестра лицензий заявитель подает в Управление заявление по форме, установленной в приложении 9 к настоящему Административному регламенту.</w:t>
      </w:r>
      <w:r w:rsidRPr="00C0137E">
        <w:rPr>
          <w:rFonts w:ascii="Arial" w:eastAsia="Times New Roman" w:hAnsi="Arial" w:cs="Arial"/>
          <w:sz w:val="24"/>
          <w:szCs w:val="24"/>
          <w:lang w:eastAsia="ru-RU"/>
        </w:rPr>
        <w:br/>
      </w:r>
    </w:p>
    <w:p w14:paraId="7653987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00CE32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2.6.7. При личном обращении заявитель представляет документ, удостоверяющий его личность.</w:t>
      </w:r>
      <w:r w:rsidRPr="00C0137E">
        <w:rPr>
          <w:rFonts w:ascii="Arial" w:eastAsia="Times New Roman" w:hAnsi="Arial" w:cs="Arial"/>
          <w:sz w:val="24"/>
          <w:szCs w:val="24"/>
          <w:lang w:eastAsia="ru-RU"/>
        </w:rPr>
        <w:br/>
      </w:r>
    </w:p>
    <w:p w14:paraId="0973F60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0B1A19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Представитель заявителя при обращении представляет следующие документы:</w:t>
      </w:r>
      <w:r w:rsidRPr="00C0137E">
        <w:rPr>
          <w:rFonts w:ascii="Arial" w:eastAsia="Times New Roman" w:hAnsi="Arial" w:cs="Arial"/>
          <w:sz w:val="24"/>
          <w:szCs w:val="24"/>
          <w:lang w:eastAsia="ru-RU"/>
        </w:rPr>
        <w:br/>
      </w:r>
    </w:p>
    <w:p w14:paraId="798FFBF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3C1A3D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документ, удостоверяющий его личность;</w:t>
      </w:r>
      <w:r w:rsidRPr="00C0137E">
        <w:rPr>
          <w:rFonts w:ascii="Arial" w:eastAsia="Times New Roman" w:hAnsi="Arial" w:cs="Arial"/>
          <w:sz w:val="24"/>
          <w:szCs w:val="24"/>
          <w:lang w:eastAsia="ru-RU"/>
        </w:rPr>
        <w:br/>
      </w:r>
    </w:p>
    <w:p w14:paraId="56B6839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2E2D23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представления интересов юридического лица - доверенность, оформленную в соответствии со статьей 185 Гражданского кодекса Российской Федерации или нотариально, либо документы, подтверждающие полномочия лица действовать от имени юридического лица без доверенности;</w:t>
      </w:r>
      <w:r w:rsidRPr="00C0137E">
        <w:rPr>
          <w:rFonts w:ascii="Arial" w:eastAsia="Times New Roman" w:hAnsi="Arial" w:cs="Arial"/>
          <w:sz w:val="24"/>
          <w:szCs w:val="24"/>
          <w:lang w:eastAsia="ru-RU"/>
        </w:rPr>
        <w:br/>
      </w:r>
    </w:p>
    <w:p w14:paraId="42A7F8E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103823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представления интересов физического лица - доверенность, оформленную нотариально.</w:t>
      </w:r>
      <w:r w:rsidRPr="00C0137E">
        <w:rPr>
          <w:rFonts w:ascii="Arial" w:eastAsia="Times New Roman" w:hAnsi="Arial" w:cs="Arial"/>
          <w:sz w:val="24"/>
          <w:szCs w:val="24"/>
          <w:lang w:eastAsia="ru-RU"/>
        </w:rPr>
        <w:br/>
      </w:r>
    </w:p>
    <w:p w14:paraId="3EA8485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8EBCD7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2.6.8. Документы, представляемые заявителем, должны соответствовать требованиям, установленным Федеральным законом "О лицензировании отдельных видов деятельности", а также следующим требованиям:</w:t>
      </w:r>
      <w:r w:rsidRPr="00C0137E">
        <w:rPr>
          <w:rFonts w:ascii="Arial" w:eastAsia="Times New Roman" w:hAnsi="Arial" w:cs="Arial"/>
          <w:sz w:val="24"/>
          <w:szCs w:val="24"/>
          <w:lang w:eastAsia="ru-RU"/>
        </w:rPr>
        <w:br/>
      </w:r>
    </w:p>
    <w:p w14:paraId="6936B10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2329FC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полномочия представителя оформлены в соответствии с требованиями, установленными пунктом 2.6.7 настоящего подраздела;</w:t>
      </w:r>
      <w:r w:rsidRPr="00C0137E">
        <w:rPr>
          <w:rFonts w:ascii="Arial" w:eastAsia="Times New Roman" w:hAnsi="Arial" w:cs="Arial"/>
          <w:sz w:val="24"/>
          <w:szCs w:val="24"/>
          <w:lang w:eastAsia="ru-RU"/>
        </w:rPr>
        <w:br/>
      </w:r>
    </w:p>
    <w:p w14:paraId="1B296D2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F4CC6B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тексты документов написаны разборчиво;</w:t>
      </w:r>
      <w:r w:rsidRPr="00C0137E">
        <w:rPr>
          <w:rFonts w:ascii="Arial" w:eastAsia="Times New Roman" w:hAnsi="Arial" w:cs="Arial"/>
          <w:sz w:val="24"/>
          <w:szCs w:val="24"/>
          <w:lang w:eastAsia="ru-RU"/>
        </w:rPr>
        <w:br/>
      </w:r>
    </w:p>
    <w:p w14:paraId="5F6F01C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0A4708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фамилия, имя и отчество (при наличии) гражданина, его адрес места жительства, номер телефона (при наличии) написаны полностью;</w:t>
      </w:r>
      <w:r w:rsidRPr="00C0137E">
        <w:rPr>
          <w:rFonts w:ascii="Arial" w:eastAsia="Times New Roman" w:hAnsi="Arial" w:cs="Arial"/>
          <w:sz w:val="24"/>
          <w:szCs w:val="24"/>
          <w:lang w:eastAsia="ru-RU"/>
        </w:rPr>
        <w:br/>
      </w:r>
    </w:p>
    <w:p w14:paraId="7F7DFC8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F4EA3B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наименования юридических лиц написаны без сокращения, с указанием их мест нахождения;</w:t>
      </w:r>
      <w:r w:rsidRPr="00C0137E">
        <w:rPr>
          <w:rFonts w:ascii="Arial" w:eastAsia="Times New Roman" w:hAnsi="Arial" w:cs="Arial"/>
          <w:sz w:val="24"/>
          <w:szCs w:val="24"/>
          <w:lang w:eastAsia="ru-RU"/>
        </w:rPr>
        <w:br/>
      </w:r>
    </w:p>
    <w:p w14:paraId="26EA512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6384A8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 в документах отсутствуют подчистки, приписки, зачеркнутые слова и иные неоговоренные исправления;</w:t>
      </w:r>
      <w:r w:rsidRPr="00C0137E">
        <w:rPr>
          <w:rFonts w:ascii="Arial" w:eastAsia="Times New Roman" w:hAnsi="Arial" w:cs="Arial"/>
          <w:sz w:val="24"/>
          <w:szCs w:val="24"/>
          <w:lang w:eastAsia="ru-RU"/>
        </w:rPr>
        <w:br/>
      </w:r>
    </w:p>
    <w:p w14:paraId="3890764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915B1E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6) документы не исполнены карандашом;</w:t>
      </w:r>
      <w:r w:rsidRPr="00C0137E">
        <w:rPr>
          <w:rFonts w:ascii="Arial" w:eastAsia="Times New Roman" w:hAnsi="Arial" w:cs="Arial"/>
          <w:sz w:val="24"/>
          <w:szCs w:val="24"/>
          <w:lang w:eastAsia="ru-RU"/>
        </w:rPr>
        <w:br/>
      </w:r>
    </w:p>
    <w:p w14:paraId="70576C7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4E836B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7) документы не имеют серьезных повреждений, наличие которых допускает неоднозначность истолкования содержания.</w:t>
      </w:r>
      <w:r w:rsidRPr="00C0137E">
        <w:rPr>
          <w:rFonts w:ascii="Arial" w:eastAsia="Times New Roman" w:hAnsi="Arial" w:cs="Arial"/>
          <w:sz w:val="24"/>
          <w:szCs w:val="24"/>
          <w:lang w:eastAsia="ru-RU"/>
        </w:rPr>
        <w:br/>
      </w:r>
    </w:p>
    <w:p w14:paraId="3B87FA8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AA1C92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2.6.9. Для получения государственной услуги в Управление представляется комплект документов в одном экземпляре.</w:t>
      </w:r>
      <w:r w:rsidRPr="00C0137E">
        <w:rPr>
          <w:rFonts w:ascii="Arial" w:eastAsia="Times New Roman" w:hAnsi="Arial" w:cs="Arial"/>
          <w:sz w:val="24"/>
          <w:szCs w:val="24"/>
          <w:lang w:eastAsia="ru-RU"/>
        </w:rPr>
        <w:br/>
      </w:r>
    </w:p>
    <w:p w14:paraId="5BAFCAE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2077D3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Не допускается истребование у заявителя дополнительных документов, за исключением указанных в настоящем подразделе.</w:t>
      </w:r>
    </w:p>
    <w:p w14:paraId="745BB8DD"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p>
    <w:p w14:paraId="7DCFE939"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t>2.7. Перечень оснований для отказа в приеме документов, необходимых для предоставления государственной услуги</w:t>
      </w:r>
    </w:p>
    <w:p w14:paraId="2C33390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207F9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Основания для отказа в приеме документов, необходимых для предоставления государственной услуги, настоящим Административным регламентом не предусмотрены.</w:t>
      </w:r>
      <w:r w:rsidRPr="00C0137E">
        <w:rPr>
          <w:rFonts w:ascii="Arial" w:eastAsia="Times New Roman" w:hAnsi="Arial" w:cs="Arial"/>
          <w:sz w:val="24"/>
          <w:szCs w:val="24"/>
          <w:lang w:eastAsia="ru-RU"/>
        </w:rPr>
        <w:br/>
      </w:r>
    </w:p>
    <w:p w14:paraId="2DCC8659"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lastRenderedPageBreak/>
        <w:br/>
      </w:r>
      <w:r w:rsidRPr="00C0137E">
        <w:rPr>
          <w:rFonts w:ascii="Arial" w:eastAsia="Times New Roman" w:hAnsi="Arial" w:cs="Arial"/>
          <w:b/>
          <w:bCs/>
          <w:i/>
          <w:iCs/>
        </w:rPr>
        <w:br/>
        <w:t>2.8. Перечень оснований для отказа в предоставлении государственной услуги</w:t>
      </w:r>
    </w:p>
    <w:p w14:paraId="1A4AD5C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3F81E2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2.8.1. Основаниями для отказа в предоставлении государственной услуги, связанной с получением лицензии или ее переоформлением, являются:</w:t>
      </w:r>
      <w:r w:rsidRPr="00C0137E">
        <w:rPr>
          <w:rFonts w:ascii="Arial" w:eastAsia="Times New Roman" w:hAnsi="Arial" w:cs="Arial"/>
          <w:sz w:val="24"/>
          <w:szCs w:val="24"/>
          <w:lang w:eastAsia="ru-RU"/>
        </w:rPr>
        <w:br/>
      </w:r>
    </w:p>
    <w:p w14:paraId="20A925A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416DBC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наличие в представленных соискателем лицензии (лицензиатом) заявлении о предоставлении (переоформлении) лицензии и (или) прилагаемых к нему документах недостоверной или искаженной информации;</w:t>
      </w:r>
      <w:r w:rsidRPr="00C0137E">
        <w:rPr>
          <w:rFonts w:ascii="Arial" w:eastAsia="Times New Roman" w:hAnsi="Arial" w:cs="Arial"/>
          <w:sz w:val="24"/>
          <w:szCs w:val="24"/>
          <w:lang w:eastAsia="ru-RU"/>
        </w:rPr>
        <w:br/>
      </w:r>
    </w:p>
    <w:p w14:paraId="4BF92B4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0FEAE3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установленное в ходе проверки несоответствие соискателя лицензии (лицензиата) лицензионным требованиям;</w:t>
      </w:r>
      <w:r w:rsidRPr="00C0137E">
        <w:rPr>
          <w:rFonts w:ascii="Arial" w:eastAsia="Times New Roman" w:hAnsi="Arial" w:cs="Arial"/>
          <w:sz w:val="24"/>
          <w:szCs w:val="24"/>
          <w:lang w:eastAsia="ru-RU"/>
        </w:rPr>
        <w:br/>
      </w:r>
    </w:p>
    <w:p w14:paraId="356E693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7C853A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представление соискателем лицензии заявления о предоставлении лицензии на указанный в пункте 34 части 1 статьи 12 Федерального закона "О лицензировании отдельных видов деятельности" вид деятельности и прилагаемых к этому заявлению документов, если в отношении соискателя лицензии имеется решение об аннулировании ранее выданной лицензии на такой вид деятельности;</w:t>
      </w:r>
      <w:r w:rsidRPr="00C0137E">
        <w:rPr>
          <w:rFonts w:ascii="Arial" w:eastAsia="Times New Roman" w:hAnsi="Arial" w:cs="Arial"/>
          <w:sz w:val="24"/>
          <w:szCs w:val="24"/>
          <w:lang w:eastAsia="ru-RU"/>
        </w:rPr>
        <w:br/>
      </w:r>
    </w:p>
    <w:p w14:paraId="0B3D14B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1517AE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поступление от лица, которому предоставляется государственная услуга, заявления об отказе в предоставлении государственной услуги.</w:t>
      </w:r>
      <w:r w:rsidRPr="00C0137E">
        <w:rPr>
          <w:rFonts w:ascii="Arial" w:eastAsia="Times New Roman" w:hAnsi="Arial" w:cs="Arial"/>
          <w:sz w:val="24"/>
          <w:szCs w:val="24"/>
          <w:lang w:eastAsia="ru-RU"/>
        </w:rPr>
        <w:br/>
      </w:r>
    </w:p>
    <w:p w14:paraId="6DE53E3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E8FE02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Основания для отказа в предоставлении дубликата лицензии, копии лицензии отсутствуют.</w:t>
      </w:r>
      <w:r w:rsidRPr="00C0137E">
        <w:rPr>
          <w:rFonts w:ascii="Arial" w:eastAsia="Times New Roman" w:hAnsi="Arial" w:cs="Arial"/>
          <w:sz w:val="24"/>
          <w:szCs w:val="24"/>
          <w:lang w:eastAsia="ru-RU"/>
        </w:rPr>
        <w:br/>
      </w:r>
    </w:p>
    <w:p w14:paraId="4097FA49"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2.9. Размер платы, взимаемой с заявителя при предоставлении государственной услуги, и способы ее взимания</w:t>
      </w:r>
    </w:p>
    <w:p w14:paraId="2169977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AE56F7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2.9.1. В соответствии с Налоговым кодексом Российской Федерации за предоставление государственной услуги взимается государственная пошлина в следующих размерах:</w:t>
      </w:r>
      <w:r w:rsidRPr="00C0137E">
        <w:rPr>
          <w:rFonts w:ascii="Arial" w:eastAsia="Times New Roman" w:hAnsi="Arial" w:cs="Arial"/>
          <w:sz w:val="24"/>
          <w:szCs w:val="24"/>
          <w:lang w:eastAsia="ru-RU"/>
        </w:rPr>
        <w:br/>
      </w:r>
    </w:p>
    <w:p w14:paraId="7EF35A3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8D8CC3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за предоставление лицензии - 7 500 рублей;</w:t>
      </w:r>
      <w:r w:rsidRPr="00C0137E">
        <w:rPr>
          <w:rFonts w:ascii="Arial" w:eastAsia="Times New Roman" w:hAnsi="Arial" w:cs="Arial"/>
          <w:sz w:val="24"/>
          <w:szCs w:val="24"/>
          <w:lang w:eastAsia="ru-RU"/>
        </w:rPr>
        <w:br/>
      </w:r>
    </w:p>
    <w:p w14:paraId="101F4AE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B89292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за переоформление лицензии и (или) приложения к лицензии в связи с внесением дополнений в сведения об адресах мест осуществления лицензируемого вида деятельности, о выполняемых работах в составе лицензируемого вида деятельности - 3 500 рублей;</w:t>
      </w:r>
      <w:r w:rsidRPr="00C0137E">
        <w:rPr>
          <w:rFonts w:ascii="Arial" w:eastAsia="Times New Roman" w:hAnsi="Arial" w:cs="Arial"/>
          <w:sz w:val="24"/>
          <w:szCs w:val="24"/>
          <w:lang w:eastAsia="ru-RU"/>
        </w:rPr>
        <w:br/>
      </w:r>
    </w:p>
    <w:p w14:paraId="77FBAD1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D2BCD2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за переоформление лицензии и (или) приложения к лицензии в других случаях - 750 рублей;</w:t>
      </w:r>
      <w:r w:rsidRPr="00C0137E">
        <w:rPr>
          <w:rFonts w:ascii="Arial" w:eastAsia="Times New Roman" w:hAnsi="Arial" w:cs="Arial"/>
          <w:sz w:val="24"/>
          <w:szCs w:val="24"/>
          <w:lang w:eastAsia="ru-RU"/>
        </w:rPr>
        <w:br/>
      </w:r>
    </w:p>
    <w:p w14:paraId="646A38C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A11A59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за предоставление (выдачу) дубликата лицензии - 750 рублей;</w:t>
      </w:r>
      <w:r w:rsidRPr="00C0137E">
        <w:rPr>
          <w:rFonts w:ascii="Arial" w:eastAsia="Times New Roman" w:hAnsi="Arial" w:cs="Arial"/>
          <w:sz w:val="24"/>
          <w:szCs w:val="24"/>
          <w:lang w:eastAsia="ru-RU"/>
        </w:rPr>
        <w:br/>
      </w:r>
    </w:p>
    <w:p w14:paraId="720AE75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5947F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 плата за предоставление копии лицензии не взимается.</w:t>
      </w:r>
      <w:r w:rsidRPr="00C0137E">
        <w:rPr>
          <w:rFonts w:ascii="Arial" w:eastAsia="Times New Roman" w:hAnsi="Arial" w:cs="Arial"/>
          <w:sz w:val="24"/>
          <w:szCs w:val="24"/>
          <w:lang w:eastAsia="ru-RU"/>
        </w:rPr>
        <w:br/>
      </w:r>
    </w:p>
    <w:p w14:paraId="272A053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21754A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2.9.2. Оплата государственной пошлины за предоставление государственной услуги осуществляется в следующем порядке:</w:t>
      </w:r>
      <w:r w:rsidRPr="00C0137E">
        <w:rPr>
          <w:rFonts w:ascii="Arial" w:eastAsia="Times New Roman" w:hAnsi="Arial" w:cs="Arial"/>
          <w:sz w:val="24"/>
          <w:szCs w:val="24"/>
          <w:lang w:eastAsia="ru-RU"/>
        </w:rPr>
        <w:br/>
      </w:r>
    </w:p>
    <w:p w14:paraId="2416F7D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02F9C6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в случае, если плательщиком государственной пошлины за предоставление лицензии является заявитель, обратившийся в Управление с письменным заявлением о предоставлении лицензии, государственная пошлина уплачивается заявителем один раз за весь срок действия лицензии. Размер государственной пошлины не зависит от количества указанных в лицензии адресов мест осуществления лицензируемого вида деятельности;</w:t>
      </w:r>
      <w:r w:rsidRPr="00C0137E">
        <w:rPr>
          <w:rFonts w:ascii="Arial" w:eastAsia="Times New Roman" w:hAnsi="Arial" w:cs="Arial"/>
          <w:sz w:val="24"/>
          <w:szCs w:val="24"/>
          <w:lang w:eastAsia="ru-RU"/>
        </w:rPr>
        <w:br/>
      </w:r>
    </w:p>
    <w:p w14:paraId="5D90AB7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20F7C2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в случае, если плательщиком государственной пошлины за переоформление лицензии является заявитель, имеющий действующие лицензии и обратившийся в Управление с письменным заявлением о внесении изменений в лицензию, государственная пошлина уплачивается заявителем за каждый факт переоформления лицензии;</w:t>
      </w:r>
      <w:r w:rsidRPr="00C0137E">
        <w:rPr>
          <w:rFonts w:ascii="Arial" w:eastAsia="Times New Roman" w:hAnsi="Arial" w:cs="Arial"/>
          <w:sz w:val="24"/>
          <w:szCs w:val="24"/>
          <w:lang w:eastAsia="ru-RU"/>
        </w:rPr>
        <w:br/>
      </w:r>
    </w:p>
    <w:p w14:paraId="7719CDC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F8830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в случае, если плательщиком государственной пошлины за выдачу дубликата лицензии является заявитель, утративший лицензию (в случае ее порчи) и обратившийся в Управление с письменным заявлением о выдаче дубликата лицензии, государственная пошлина уплачивается заявителем за каждый выданный ему дубликат лицензии.</w:t>
      </w:r>
      <w:r w:rsidRPr="00C0137E">
        <w:rPr>
          <w:rFonts w:ascii="Arial" w:eastAsia="Times New Roman" w:hAnsi="Arial" w:cs="Arial"/>
          <w:sz w:val="24"/>
          <w:szCs w:val="24"/>
          <w:lang w:eastAsia="ru-RU"/>
        </w:rPr>
        <w:br/>
      </w:r>
    </w:p>
    <w:p w14:paraId="5FC718F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16179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Платежи за осуществление действий в рамках предоставления государственной услуги уплачиваются через кредитную организацию, принимающую такие платежи.</w:t>
      </w:r>
      <w:r w:rsidRPr="00C0137E">
        <w:rPr>
          <w:rFonts w:ascii="Arial" w:eastAsia="Times New Roman" w:hAnsi="Arial" w:cs="Arial"/>
          <w:sz w:val="24"/>
          <w:szCs w:val="24"/>
          <w:lang w:eastAsia="ru-RU"/>
        </w:rPr>
        <w:br/>
      </w:r>
    </w:p>
    <w:p w14:paraId="0E93135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596EE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2.9.3. Реквизиты, необходимые для уплаты государственной пошлины (платы) за предоставление государственной услуги, заявитель получает при обращении в Отдел перед подачей заявления на предоставление государственной услуги и необходимых документов.</w:t>
      </w:r>
      <w:r w:rsidRPr="00C0137E">
        <w:rPr>
          <w:rFonts w:ascii="Arial" w:eastAsia="Times New Roman" w:hAnsi="Arial" w:cs="Arial"/>
          <w:sz w:val="24"/>
          <w:szCs w:val="24"/>
          <w:lang w:eastAsia="ru-RU"/>
        </w:rPr>
        <w:br/>
      </w:r>
    </w:p>
    <w:p w14:paraId="70FFA71F"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2.10. Максимальные сроки ожидания в очереди</w:t>
      </w:r>
    </w:p>
    <w:p w14:paraId="1ABB33F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AC6682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Максимальный срок ожидания в очереди не должен превышать:</w:t>
      </w:r>
      <w:r w:rsidRPr="00C0137E">
        <w:rPr>
          <w:rFonts w:ascii="Arial" w:eastAsia="Times New Roman" w:hAnsi="Arial" w:cs="Arial"/>
          <w:sz w:val="24"/>
          <w:szCs w:val="24"/>
          <w:lang w:eastAsia="ru-RU"/>
        </w:rPr>
        <w:br/>
      </w:r>
    </w:p>
    <w:p w14:paraId="489546B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1C722C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2.10.1) при подаче заявления о предоставлении государственной услуги - 15 минут;</w:t>
      </w:r>
      <w:r w:rsidRPr="00C0137E">
        <w:rPr>
          <w:rFonts w:ascii="Arial" w:eastAsia="Times New Roman" w:hAnsi="Arial" w:cs="Arial"/>
          <w:sz w:val="24"/>
          <w:szCs w:val="24"/>
          <w:lang w:eastAsia="ru-RU"/>
        </w:rPr>
        <w:br/>
      </w:r>
    </w:p>
    <w:p w14:paraId="6F8D80D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2945E1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2.10.2) при получении результата предоставления государственной услуги на руки - 15 минут.</w:t>
      </w:r>
      <w:r w:rsidRPr="00C0137E">
        <w:rPr>
          <w:rFonts w:ascii="Arial" w:eastAsia="Times New Roman" w:hAnsi="Arial" w:cs="Arial"/>
          <w:sz w:val="24"/>
          <w:szCs w:val="24"/>
          <w:lang w:eastAsia="ru-RU"/>
        </w:rPr>
        <w:br/>
      </w:r>
    </w:p>
    <w:p w14:paraId="30EA9C28"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2.11. Срок регистрации заявления заявителя о предоставлении государственной услуги</w:t>
      </w:r>
    </w:p>
    <w:p w14:paraId="3375716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8CC2E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Заявления и прилагаемые к ним документы регистрируются в день поступления в Управление и принимаются по описям, формы которых установлены соответствующими приложениями к настоящему Административному регламенту. Датой обращения заявителя о предоставлении государственной услуги является дата регистрации заявления с прилагаемыми документами в Управлении.</w:t>
      </w:r>
      <w:r w:rsidRPr="00C0137E">
        <w:rPr>
          <w:rFonts w:ascii="Arial" w:eastAsia="Times New Roman" w:hAnsi="Arial" w:cs="Arial"/>
          <w:sz w:val="24"/>
          <w:szCs w:val="24"/>
          <w:lang w:eastAsia="ru-RU"/>
        </w:rPr>
        <w:br/>
      </w:r>
    </w:p>
    <w:p w14:paraId="221DF821"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2.12. Требования к местам предоставления государственной услуги</w:t>
      </w:r>
    </w:p>
    <w:p w14:paraId="72C4C62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F2C0E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Места, в которых предоставляется государственная услуга, оснащаются средствами пожаротушения и оказания первой медицинской помощи.</w:t>
      </w:r>
      <w:r w:rsidRPr="00C0137E">
        <w:rPr>
          <w:rFonts w:ascii="Arial" w:eastAsia="Times New Roman" w:hAnsi="Arial" w:cs="Arial"/>
          <w:sz w:val="24"/>
          <w:szCs w:val="24"/>
          <w:lang w:eastAsia="ru-RU"/>
        </w:rPr>
        <w:br/>
      </w:r>
    </w:p>
    <w:p w14:paraId="58DF25C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3B8FE3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Помещение, в котором предоставляется государственная услуга, содержит места для информирования, ожидания и приема заявителей.</w:t>
      </w:r>
      <w:r w:rsidRPr="00C0137E">
        <w:rPr>
          <w:rFonts w:ascii="Arial" w:eastAsia="Times New Roman" w:hAnsi="Arial" w:cs="Arial"/>
          <w:sz w:val="24"/>
          <w:szCs w:val="24"/>
          <w:lang w:eastAsia="ru-RU"/>
        </w:rPr>
        <w:br/>
      </w:r>
    </w:p>
    <w:p w14:paraId="6AFC5F7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EE62A0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Места для информирования заявителей оборудуются информационными стендами.</w:t>
      </w:r>
      <w:r w:rsidRPr="00C0137E">
        <w:rPr>
          <w:rFonts w:ascii="Arial" w:eastAsia="Times New Roman" w:hAnsi="Arial" w:cs="Arial"/>
          <w:sz w:val="24"/>
          <w:szCs w:val="24"/>
          <w:lang w:eastAsia="ru-RU"/>
        </w:rPr>
        <w:br/>
      </w:r>
    </w:p>
    <w:p w14:paraId="0EE6F60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D79604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Места ожидания и приема заявителей оборудуются местами для сидения, а также столами для возможности оформления документов с наличием в указанных местах канцелярских принадлежностей.</w:t>
      </w:r>
      <w:r w:rsidRPr="00C0137E">
        <w:rPr>
          <w:rFonts w:ascii="Arial" w:eastAsia="Times New Roman" w:hAnsi="Arial" w:cs="Arial"/>
          <w:sz w:val="24"/>
          <w:szCs w:val="24"/>
          <w:lang w:eastAsia="ru-RU"/>
        </w:rPr>
        <w:br/>
      </w:r>
    </w:p>
    <w:p w14:paraId="446E852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EF7772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Рабочее место специалиста, ответственного за предоставление государственной услуги, обеспечивается необходимым оборудованием (средствами электронно-вычислительной техники, средствами связи, включая информационно-телекоммуникационную сеть "Интернет" (далее - сеть Интернет)).</w:t>
      </w:r>
      <w:r w:rsidRPr="00C0137E">
        <w:rPr>
          <w:rFonts w:ascii="Arial" w:eastAsia="Times New Roman" w:hAnsi="Arial" w:cs="Arial"/>
          <w:sz w:val="24"/>
          <w:szCs w:val="24"/>
          <w:lang w:eastAsia="ru-RU"/>
        </w:rPr>
        <w:br/>
      </w:r>
    </w:p>
    <w:p w14:paraId="56A2ACF1"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lastRenderedPageBreak/>
        <w:br/>
      </w:r>
      <w:r w:rsidRPr="00C0137E">
        <w:rPr>
          <w:rFonts w:ascii="Arial" w:eastAsia="Times New Roman" w:hAnsi="Arial" w:cs="Arial"/>
          <w:b/>
          <w:bCs/>
          <w:i/>
          <w:iCs/>
        </w:rPr>
        <w:br/>
        <w:t>2.13. Показатели доступности и качества государственной услуги</w:t>
      </w:r>
    </w:p>
    <w:p w14:paraId="39D185F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60D74E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2.13.1. Оценка доступности государственной услуги для заявителей включает в себя следующие показатели:</w:t>
      </w:r>
      <w:r w:rsidRPr="00C0137E">
        <w:rPr>
          <w:rFonts w:ascii="Arial" w:eastAsia="Times New Roman" w:hAnsi="Arial" w:cs="Arial"/>
          <w:sz w:val="24"/>
          <w:szCs w:val="24"/>
          <w:lang w:eastAsia="ru-RU"/>
        </w:rPr>
        <w:br/>
      </w:r>
    </w:p>
    <w:p w14:paraId="3D4B8F4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6C44ED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режим работы Отдела, который должен быть удобен для заявителей;</w:t>
      </w:r>
      <w:r w:rsidRPr="00C0137E">
        <w:rPr>
          <w:rFonts w:ascii="Arial" w:eastAsia="Times New Roman" w:hAnsi="Arial" w:cs="Arial"/>
          <w:sz w:val="24"/>
          <w:szCs w:val="24"/>
          <w:lang w:eastAsia="ru-RU"/>
        </w:rPr>
        <w:br/>
      </w:r>
    </w:p>
    <w:p w14:paraId="041162D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A0A096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удаленность расположения места предоставления государственной услуги от потенциальных заявителей;</w:t>
      </w:r>
      <w:r w:rsidRPr="00C0137E">
        <w:rPr>
          <w:rFonts w:ascii="Arial" w:eastAsia="Times New Roman" w:hAnsi="Arial" w:cs="Arial"/>
          <w:sz w:val="24"/>
          <w:szCs w:val="24"/>
          <w:lang w:eastAsia="ru-RU"/>
        </w:rPr>
        <w:br/>
      </w:r>
    </w:p>
    <w:p w14:paraId="5E16B35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EA058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информированность о правилах и порядке предоставления государственной услуги, что предусматривает требования к составу, месту и периодичности размещения информации о предоставляемой государственной услуге, а также информации, необходимой заявителям в связи с ее предоставлением, в том числе в сети Интернет.</w:t>
      </w:r>
      <w:r w:rsidRPr="00C0137E">
        <w:rPr>
          <w:rFonts w:ascii="Arial" w:eastAsia="Times New Roman" w:hAnsi="Arial" w:cs="Arial"/>
          <w:sz w:val="24"/>
          <w:szCs w:val="24"/>
          <w:lang w:eastAsia="ru-RU"/>
        </w:rPr>
        <w:br/>
      </w:r>
    </w:p>
    <w:p w14:paraId="57E3542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721226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2.13.2. Оценка качества государственной услуги для заявителей включает в себя следующие показатели:</w:t>
      </w:r>
      <w:r w:rsidRPr="00C0137E">
        <w:rPr>
          <w:rFonts w:ascii="Arial" w:eastAsia="Times New Roman" w:hAnsi="Arial" w:cs="Arial"/>
          <w:sz w:val="24"/>
          <w:szCs w:val="24"/>
          <w:lang w:eastAsia="ru-RU"/>
        </w:rPr>
        <w:br/>
      </w:r>
    </w:p>
    <w:p w14:paraId="5D31C46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947737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материально-техническое обеспечение предоставления государственной услуги, которое содержит требования к:</w:t>
      </w:r>
      <w:r w:rsidRPr="00C0137E">
        <w:rPr>
          <w:rFonts w:ascii="Arial" w:eastAsia="Times New Roman" w:hAnsi="Arial" w:cs="Arial"/>
          <w:sz w:val="24"/>
          <w:szCs w:val="24"/>
          <w:lang w:eastAsia="ru-RU"/>
        </w:rPr>
        <w:br/>
      </w:r>
    </w:p>
    <w:p w14:paraId="2526495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8D9758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зданиям и прилегающей территории;</w:t>
      </w:r>
      <w:r w:rsidRPr="00C0137E">
        <w:rPr>
          <w:rFonts w:ascii="Arial" w:eastAsia="Times New Roman" w:hAnsi="Arial" w:cs="Arial"/>
          <w:sz w:val="24"/>
          <w:szCs w:val="24"/>
          <w:lang w:eastAsia="ru-RU"/>
        </w:rPr>
        <w:br/>
      </w:r>
    </w:p>
    <w:p w14:paraId="597DFEA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1A015C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помещениям;</w:t>
      </w:r>
      <w:r w:rsidRPr="00C0137E">
        <w:rPr>
          <w:rFonts w:ascii="Arial" w:eastAsia="Times New Roman" w:hAnsi="Arial" w:cs="Arial"/>
          <w:sz w:val="24"/>
          <w:szCs w:val="24"/>
          <w:lang w:eastAsia="ru-RU"/>
        </w:rPr>
        <w:br/>
      </w:r>
    </w:p>
    <w:p w14:paraId="056F5DF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C747FD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обеспеченности мебелью и оборудованием;</w:t>
      </w:r>
      <w:r w:rsidRPr="00C0137E">
        <w:rPr>
          <w:rFonts w:ascii="Arial" w:eastAsia="Times New Roman" w:hAnsi="Arial" w:cs="Arial"/>
          <w:sz w:val="24"/>
          <w:szCs w:val="24"/>
          <w:lang w:eastAsia="ru-RU"/>
        </w:rPr>
        <w:br/>
      </w:r>
    </w:p>
    <w:p w14:paraId="3C58E39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91F460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обеспеченности иным имуществом, необходимым для предоставления государственной услуги на высоком качественном уровне;</w:t>
      </w:r>
      <w:r w:rsidRPr="00C0137E">
        <w:rPr>
          <w:rFonts w:ascii="Arial" w:eastAsia="Times New Roman" w:hAnsi="Arial" w:cs="Arial"/>
          <w:sz w:val="24"/>
          <w:szCs w:val="24"/>
          <w:lang w:eastAsia="ru-RU"/>
        </w:rPr>
        <w:br/>
      </w:r>
    </w:p>
    <w:p w14:paraId="7FCE939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02182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уровень кадрового обеспечения предоставления государственной услуги, который содержит требования к:</w:t>
      </w:r>
      <w:r w:rsidRPr="00C0137E">
        <w:rPr>
          <w:rFonts w:ascii="Arial" w:eastAsia="Times New Roman" w:hAnsi="Arial" w:cs="Arial"/>
          <w:sz w:val="24"/>
          <w:szCs w:val="24"/>
          <w:lang w:eastAsia="ru-RU"/>
        </w:rPr>
        <w:br/>
      </w:r>
    </w:p>
    <w:p w14:paraId="726443B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B859C6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численности персонала, участвующего в предоставлении государственной услуги, в том числе в соотношении с численностью заявителей;</w:t>
      </w:r>
      <w:r w:rsidRPr="00C0137E">
        <w:rPr>
          <w:rFonts w:ascii="Arial" w:eastAsia="Times New Roman" w:hAnsi="Arial" w:cs="Arial"/>
          <w:sz w:val="24"/>
          <w:szCs w:val="24"/>
          <w:lang w:eastAsia="ru-RU"/>
        </w:rPr>
        <w:br/>
      </w:r>
    </w:p>
    <w:p w14:paraId="1FCD801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9B700E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уровню квалификации персонала, участвующего в предоставлении государственной услуги;</w:t>
      </w:r>
      <w:r w:rsidRPr="00C0137E">
        <w:rPr>
          <w:rFonts w:ascii="Arial" w:eastAsia="Times New Roman" w:hAnsi="Arial" w:cs="Arial"/>
          <w:sz w:val="24"/>
          <w:szCs w:val="24"/>
          <w:lang w:eastAsia="ru-RU"/>
        </w:rPr>
        <w:br/>
      </w:r>
    </w:p>
    <w:p w14:paraId="6CAAEAB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3FA98C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периодичности проведения мероприятий по повышению квалификации персонала, участвующего в предоставлении государственной услуги;</w:t>
      </w:r>
      <w:r w:rsidRPr="00C0137E">
        <w:rPr>
          <w:rFonts w:ascii="Arial" w:eastAsia="Times New Roman" w:hAnsi="Arial" w:cs="Arial"/>
          <w:sz w:val="24"/>
          <w:szCs w:val="24"/>
          <w:lang w:eastAsia="ru-RU"/>
        </w:rPr>
        <w:br/>
      </w:r>
    </w:p>
    <w:p w14:paraId="6FC3527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3FB98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учет мнения заявителей, который осуществляется по результатам:</w:t>
      </w:r>
      <w:r w:rsidRPr="00C0137E">
        <w:rPr>
          <w:rFonts w:ascii="Arial" w:eastAsia="Times New Roman" w:hAnsi="Arial" w:cs="Arial"/>
          <w:sz w:val="24"/>
          <w:szCs w:val="24"/>
          <w:lang w:eastAsia="ru-RU"/>
        </w:rPr>
        <w:br/>
      </w:r>
    </w:p>
    <w:p w14:paraId="2EBC8A1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2097FD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анкетных опросов;</w:t>
      </w:r>
      <w:r w:rsidRPr="00C0137E">
        <w:rPr>
          <w:rFonts w:ascii="Arial" w:eastAsia="Times New Roman" w:hAnsi="Arial" w:cs="Arial"/>
          <w:sz w:val="24"/>
          <w:szCs w:val="24"/>
          <w:lang w:eastAsia="ru-RU"/>
        </w:rPr>
        <w:br/>
      </w:r>
    </w:p>
    <w:p w14:paraId="117A813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3BC35E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рассмотрения обращений, поступивших почтовой связью, электронной почтой, в виде записей в книге жалоб и предложений.</w:t>
      </w:r>
      <w:r w:rsidRPr="00C0137E">
        <w:rPr>
          <w:rFonts w:ascii="Arial" w:eastAsia="Times New Roman" w:hAnsi="Arial" w:cs="Arial"/>
          <w:sz w:val="24"/>
          <w:szCs w:val="24"/>
          <w:lang w:eastAsia="ru-RU"/>
        </w:rPr>
        <w:br/>
      </w:r>
    </w:p>
    <w:p w14:paraId="066DDD95"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2.14. Порядок информирования о правилах предоставления государственной услуги</w:t>
      </w:r>
    </w:p>
    <w:p w14:paraId="3FDA42B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3F53E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2.14.1. Информация о месте нахождения, графике работы, часах приема заявителя должностными лицами и специалистами Отдела, Управления, Комитета, сведения о месте нахождения и графике работы органов и организаций, обращение в которые необходимо для предоставления государственной услуги, а также консультации, в том числе о ходе предоставления государственной услуги, предоставляются при обращении по номерам контактных телефонов, почтовым адресам и адресам электронной почты, указанным в приложении 10 к настоящему Административному регламенту.</w:t>
      </w:r>
      <w:r w:rsidRPr="00C0137E">
        <w:rPr>
          <w:rFonts w:ascii="Arial" w:eastAsia="Times New Roman" w:hAnsi="Arial" w:cs="Arial"/>
          <w:sz w:val="24"/>
          <w:szCs w:val="24"/>
          <w:lang w:eastAsia="ru-RU"/>
        </w:rPr>
        <w:br/>
      </w:r>
    </w:p>
    <w:p w14:paraId="1F82BFC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604F11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2.14.2. Информирование и консультирование заявителя должностными лицами и специалистами Отдела по вопросам предоставления государственной услуги осуществляется посредством телефонной, факсимильной, почтовой связи, электронной почты, а также в ходе личного приема. Информирование осуществляется также посредством размещения необходимой информации на информационном стенде и в сети Интернет.</w:t>
      </w:r>
      <w:r w:rsidRPr="00C0137E">
        <w:rPr>
          <w:rFonts w:ascii="Arial" w:eastAsia="Times New Roman" w:hAnsi="Arial" w:cs="Arial"/>
          <w:sz w:val="24"/>
          <w:szCs w:val="24"/>
          <w:lang w:eastAsia="ru-RU"/>
        </w:rPr>
        <w:br/>
      </w:r>
    </w:p>
    <w:p w14:paraId="36A2D6F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01E0EF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2.14.3. Информация по вопросам предоставления государственной услуги, а также информация, указанная в пункте 2.14.1 настоящего подраздела, размещается в сети Интернет на официальном сайте Чукотского автономного округа по адресу: http://чукотка.рф. - Приоритетные направления - Административная реформа - Административные регламенты.</w:t>
      </w:r>
      <w:r w:rsidRPr="00C0137E">
        <w:rPr>
          <w:rFonts w:ascii="Arial" w:eastAsia="Times New Roman" w:hAnsi="Arial" w:cs="Arial"/>
          <w:sz w:val="24"/>
          <w:szCs w:val="24"/>
          <w:lang w:eastAsia="ru-RU"/>
        </w:rPr>
        <w:br/>
      </w:r>
    </w:p>
    <w:p w14:paraId="3C30BA8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4717C2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2.14.4. Сведения о графике (режиме) работы Отдела, Управления, Комитета размещаются также при входе в занимаемые ими помещения.</w:t>
      </w:r>
      <w:r w:rsidRPr="00C0137E">
        <w:rPr>
          <w:rFonts w:ascii="Arial" w:eastAsia="Times New Roman" w:hAnsi="Arial" w:cs="Arial"/>
          <w:sz w:val="24"/>
          <w:szCs w:val="24"/>
          <w:lang w:eastAsia="ru-RU"/>
        </w:rPr>
        <w:br/>
      </w:r>
    </w:p>
    <w:p w14:paraId="00B3CDB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CE7A32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2.14.5. Сведения о ходе (этапе) принятия Управлением решения о предоставлении лицензии, переоформлении документа, подтверждающего наличие лицензии, проведения проверки возможности выполнения соискателем лицензии лицензионных требований и условий и проверки соблюдения лицензиатом указанных требований и условий при осуществлении лицензируемого вида деятельности размещаются на едином портале государственных и муниципальных услуг в порядке, установленном Правительством Российской Федерации.</w:t>
      </w:r>
      <w:r w:rsidRPr="00C0137E">
        <w:rPr>
          <w:rFonts w:ascii="Arial" w:eastAsia="Times New Roman" w:hAnsi="Arial" w:cs="Arial"/>
          <w:sz w:val="24"/>
          <w:szCs w:val="24"/>
          <w:lang w:eastAsia="ru-RU"/>
        </w:rPr>
        <w:br/>
      </w:r>
    </w:p>
    <w:p w14:paraId="2D6AAF1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0CBD2D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2.14.6. Заявитель имеет право на предоставление государственной услуги в электронной форме в порядке, установленном Федеральным законом "О лицензировании отдельных видов деятельности".</w:t>
      </w:r>
      <w:r w:rsidRPr="00C0137E">
        <w:rPr>
          <w:rFonts w:ascii="Arial" w:eastAsia="Times New Roman" w:hAnsi="Arial" w:cs="Arial"/>
          <w:sz w:val="24"/>
          <w:szCs w:val="24"/>
          <w:lang w:eastAsia="ru-RU"/>
        </w:rPr>
        <w:br/>
      </w:r>
    </w:p>
    <w:p w14:paraId="5665781C"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2.15.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w:t>
      </w:r>
    </w:p>
    <w:p w14:paraId="0DBDAA2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0358E2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2.15.1.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 не предъявляются.</w:t>
      </w:r>
      <w:r w:rsidRPr="00C0137E">
        <w:rPr>
          <w:rFonts w:ascii="Arial" w:eastAsia="Times New Roman" w:hAnsi="Arial" w:cs="Arial"/>
          <w:sz w:val="24"/>
          <w:szCs w:val="24"/>
          <w:lang w:eastAsia="ru-RU"/>
        </w:rPr>
        <w:br/>
      </w:r>
    </w:p>
    <w:p w14:paraId="619B754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3EE784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2.15.2. Предоставление государственной услуги в МФЦ осуществляется в соответствии с соглашением о взаимодействии, заключенным между МФЦ и Комитетом.</w:t>
      </w:r>
      <w:r w:rsidRPr="00C0137E">
        <w:rPr>
          <w:rFonts w:ascii="Arial" w:eastAsia="Times New Roman" w:hAnsi="Arial" w:cs="Arial"/>
          <w:sz w:val="24"/>
          <w:szCs w:val="24"/>
          <w:lang w:eastAsia="ru-RU"/>
        </w:rPr>
        <w:br/>
      </w:r>
    </w:p>
    <w:p w14:paraId="0E89666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82A6E1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2.15.3. Для получения государственной услуги в электронной форме заявитель может направить соответствующее заявление с приложением документов, указанных в подразделе 2.6 настоящего Административного регламента, в форме электронного документа, подписанного усиленной квалифицированной электронной подписью, в порядке, установленном Федеральным законом "Об электронной подписи", путем использования регионального портала государственных и муниципальных услуг (функций) или федеральной государственной информационной системы "Единый портал государственных и муниципальных услуг (функций)", размещенной в сети Интернет по адресу: www.gosuslugi.ru.</w:t>
      </w:r>
      <w:r w:rsidRPr="00C0137E">
        <w:rPr>
          <w:rFonts w:ascii="Arial" w:eastAsia="Times New Roman" w:hAnsi="Arial" w:cs="Arial"/>
          <w:sz w:val="24"/>
          <w:szCs w:val="24"/>
          <w:lang w:eastAsia="ru-RU"/>
        </w:rPr>
        <w:br/>
      </w:r>
    </w:p>
    <w:p w14:paraId="1ECF093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7A0F25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2.15.4. Рассмотрение заявления и документов, полученных в форме электронного документа, осуществляется в том же порядке, что и рассмотрение заявлений и документов, полученных лично от заявителей, направленных по почте либо посредством МФЦ, с учетом особенностей, установленных настоящим Административным регламентом.</w:t>
      </w:r>
      <w:r w:rsidRPr="00C0137E">
        <w:rPr>
          <w:rFonts w:ascii="Arial" w:eastAsia="Times New Roman" w:hAnsi="Arial" w:cs="Arial"/>
          <w:sz w:val="24"/>
          <w:szCs w:val="24"/>
          <w:lang w:eastAsia="ru-RU"/>
        </w:rPr>
        <w:br/>
      </w:r>
    </w:p>
    <w:p w14:paraId="447E0DB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2E1B12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2.15.5. В заявлении в электронной форме указывается один из следующих способов получения уведомления о предоставлении (об отказе в предоставлении) </w:t>
      </w:r>
      <w:r w:rsidRPr="00C0137E">
        <w:rPr>
          <w:rFonts w:ascii="Arial" w:eastAsia="Times New Roman" w:hAnsi="Arial" w:cs="Arial"/>
          <w:sz w:val="24"/>
          <w:szCs w:val="24"/>
          <w:lang w:eastAsia="ru-RU"/>
        </w:rPr>
        <w:lastRenderedPageBreak/>
        <w:t>государственной услуги:</w:t>
      </w:r>
      <w:r w:rsidRPr="00C0137E">
        <w:rPr>
          <w:rFonts w:ascii="Arial" w:eastAsia="Times New Roman" w:hAnsi="Arial" w:cs="Arial"/>
          <w:sz w:val="24"/>
          <w:szCs w:val="24"/>
          <w:lang w:eastAsia="ru-RU"/>
        </w:rPr>
        <w:br/>
      </w:r>
    </w:p>
    <w:p w14:paraId="1754EB9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FDE1CC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в виде бумажного документа, который заявитель получает непосредственно при личном обращении или посредством почтового отправления;</w:t>
      </w:r>
      <w:r w:rsidRPr="00C0137E">
        <w:rPr>
          <w:rFonts w:ascii="Arial" w:eastAsia="Times New Roman" w:hAnsi="Arial" w:cs="Arial"/>
          <w:sz w:val="24"/>
          <w:szCs w:val="24"/>
          <w:lang w:eastAsia="ru-RU"/>
        </w:rPr>
        <w:br/>
      </w:r>
    </w:p>
    <w:p w14:paraId="7703B95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4EB1D4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в форме электронного документа, который направляется заявителю посредством электронной почты.</w:t>
      </w:r>
      <w:r w:rsidRPr="00C0137E">
        <w:rPr>
          <w:rFonts w:ascii="Arial" w:eastAsia="Times New Roman" w:hAnsi="Arial" w:cs="Arial"/>
          <w:sz w:val="24"/>
          <w:szCs w:val="24"/>
          <w:lang w:eastAsia="ru-RU"/>
        </w:rPr>
        <w:br/>
      </w:r>
    </w:p>
    <w:p w14:paraId="2ACEBCE7"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3. АДМИНИСТРАТИВНЫЕ ПРОЦЕДУРЫ ПРЕДОСТАВЛЕНИЯ ГОСУДАРСТВЕННОЙ УСЛУГИ</w:t>
      </w:r>
    </w:p>
    <w:p w14:paraId="5831C5C7"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t>3.1. Состав и последовательность административных процедур</w:t>
      </w:r>
    </w:p>
    <w:p w14:paraId="087D57A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B98A53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3.1.1. Предоставление государственной услуги включает в себя следующие административные процедуры:</w:t>
      </w:r>
      <w:r w:rsidRPr="00C0137E">
        <w:rPr>
          <w:rFonts w:ascii="Arial" w:eastAsia="Times New Roman" w:hAnsi="Arial" w:cs="Arial"/>
          <w:sz w:val="24"/>
          <w:szCs w:val="24"/>
          <w:lang w:eastAsia="ru-RU"/>
        </w:rPr>
        <w:br/>
      </w:r>
    </w:p>
    <w:p w14:paraId="3A0813D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2EEE50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прием, проверку и регистрацию заявления и документов;</w:t>
      </w:r>
      <w:r w:rsidRPr="00C0137E">
        <w:rPr>
          <w:rFonts w:ascii="Arial" w:eastAsia="Times New Roman" w:hAnsi="Arial" w:cs="Arial"/>
          <w:sz w:val="24"/>
          <w:szCs w:val="24"/>
          <w:lang w:eastAsia="ru-RU"/>
        </w:rPr>
        <w:br/>
      </w:r>
    </w:p>
    <w:p w14:paraId="01D5B61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EB70A5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рассмотрение заявления и документов, осуществление необходимых проверок, формирование лицензионного дела;</w:t>
      </w:r>
      <w:r w:rsidRPr="00C0137E">
        <w:rPr>
          <w:rFonts w:ascii="Arial" w:eastAsia="Times New Roman" w:hAnsi="Arial" w:cs="Arial"/>
          <w:sz w:val="24"/>
          <w:szCs w:val="24"/>
          <w:lang w:eastAsia="ru-RU"/>
        </w:rPr>
        <w:br/>
      </w:r>
    </w:p>
    <w:p w14:paraId="4F15573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0C0E4F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принятие решения о предоставлении (об отказе в предоставлении) государственной услуги;</w:t>
      </w:r>
      <w:r w:rsidRPr="00C0137E">
        <w:rPr>
          <w:rFonts w:ascii="Arial" w:eastAsia="Times New Roman" w:hAnsi="Arial" w:cs="Arial"/>
          <w:sz w:val="24"/>
          <w:szCs w:val="24"/>
          <w:lang w:eastAsia="ru-RU"/>
        </w:rPr>
        <w:br/>
      </w:r>
    </w:p>
    <w:p w14:paraId="031D238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FE91B0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направление уведомления о предоставлении (об отказе в предоставлении) государственной услуги;</w:t>
      </w:r>
      <w:r w:rsidRPr="00C0137E">
        <w:rPr>
          <w:rFonts w:ascii="Arial" w:eastAsia="Times New Roman" w:hAnsi="Arial" w:cs="Arial"/>
          <w:sz w:val="24"/>
          <w:szCs w:val="24"/>
          <w:lang w:eastAsia="ru-RU"/>
        </w:rPr>
        <w:br/>
      </w:r>
    </w:p>
    <w:p w14:paraId="7CBDF1B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DEE6D0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 оформление лицензии, дубликата, копии лицензии;</w:t>
      </w:r>
      <w:r w:rsidRPr="00C0137E">
        <w:rPr>
          <w:rFonts w:ascii="Arial" w:eastAsia="Times New Roman" w:hAnsi="Arial" w:cs="Arial"/>
          <w:sz w:val="24"/>
          <w:szCs w:val="24"/>
          <w:lang w:eastAsia="ru-RU"/>
        </w:rPr>
        <w:br/>
      </w:r>
    </w:p>
    <w:p w14:paraId="5ED8A31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7F5A07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6) внесение записей в Реестр лицензий;</w:t>
      </w:r>
      <w:r w:rsidRPr="00C0137E">
        <w:rPr>
          <w:rFonts w:ascii="Arial" w:eastAsia="Times New Roman" w:hAnsi="Arial" w:cs="Arial"/>
          <w:sz w:val="24"/>
          <w:szCs w:val="24"/>
          <w:lang w:eastAsia="ru-RU"/>
        </w:rPr>
        <w:br/>
      </w:r>
    </w:p>
    <w:p w14:paraId="651AD44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14E346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7) выдача документов;</w:t>
      </w:r>
      <w:r w:rsidRPr="00C0137E">
        <w:rPr>
          <w:rFonts w:ascii="Arial" w:eastAsia="Times New Roman" w:hAnsi="Arial" w:cs="Arial"/>
          <w:sz w:val="24"/>
          <w:szCs w:val="24"/>
          <w:lang w:eastAsia="ru-RU"/>
        </w:rPr>
        <w:br/>
      </w:r>
    </w:p>
    <w:p w14:paraId="403C5AD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7679C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8) предоставление информации из Реестра лицензий;</w:t>
      </w:r>
      <w:r w:rsidRPr="00C0137E">
        <w:rPr>
          <w:rFonts w:ascii="Arial" w:eastAsia="Times New Roman" w:hAnsi="Arial" w:cs="Arial"/>
          <w:sz w:val="24"/>
          <w:szCs w:val="24"/>
          <w:lang w:eastAsia="ru-RU"/>
        </w:rPr>
        <w:br/>
      </w:r>
    </w:p>
    <w:p w14:paraId="6A2B52B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B10F4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9) приостановление действия лицензии в случае административного приостановления деятельности лицензиата за нарушение лицензионных требований и условий и возобновление действия лицензии;</w:t>
      </w:r>
      <w:r w:rsidRPr="00C0137E">
        <w:rPr>
          <w:rFonts w:ascii="Arial" w:eastAsia="Times New Roman" w:hAnsi="Arial" w:cs="Arial"/>
          <w:sz w:val="24"/>
          <w:szCs w:val="24"/>
          <w:lang w:eastAsia="ru-RU"/>
        </w:rPr>
        <w:br/>
      </w:r>
    </w:p>
    <w:p w14:paraId="74817B7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6971D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10) прекращение действия лицензии.</w:t>
      </w:r>
      <w:r w:rsidRPr="00C0137E">
        <w:rPr>
          <w:rFonts w:ascii="Arial" w:eastAsia="Times New Roman" w:hAnsi="Arial" w:cs="Arial"/>
          <w:sz w:val="24"/>
          <w:szCs w:val="24"/>
          <w:lang w:eastAsia="ru-RU"/>
        </w:rPr>
        <w:br/>
      </w:r>
    </w:p>
    <w:p w14:paraId="3640622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F01417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Структура и взаимосвязи административных процедур, последовательности действий выполняемых при исполнении государственной услуги приведены в блок-схеме приложения 11 к настоящему Административному регламенту.</w:t>
      </w:r>
      <w:r w:rsidRPr="00C0137E">
        <w:rPr>
          <w:rFonts w:ascii="Arial" w:eastAsia="Times New Roman" w:hAnsi="Arial" w:cs="Arial"/>
          <w:sz w:val="24"/>
          <w:szCs w:val="24"/>
          <w:lang w:eastAsia="ru-RU"/>
        </w:rPr>
        <w:br/>
      </w:r>
    </w:p>
    <w:p w14:paraId="4E3A2669"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3.2. Прием, проверка и регистрация заявления и документов</w:t>
      </w:r>
    </w:p>
    <w:p w14:paraId="27E0675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E9E66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3.2.1. Основанием для начала административной процедуры является поступление в Управление заявления о предоставлении (переоформлении, выдаче дубликата, выдаче копии) лицензии с приложением необходимых документов, соответствующих требованиям, установленным соответствующими пунктами подраздела 2.6 раздела 2 настоящего Административного регламента, для предоставления государственной услуги (далее - материалы).</w:t>
      </w:r>
      <w:r w:rsidRPr="00C0137E">
        <w:rPr>
          <w:rFonts w:ascii="Arial" w:eastAsia="Times New Roman" w:hAnsi="Arial" w:cs="Arial"/>
          <w:sz w:val="24"/>
          <w:szCs w:val="24"/>
          <w:lang w:eastAsia="ru-RU"/>
        </w:rPr>
        <w:br/>
      </w:r>
    </w:p>
    <w:p w14:paraId="3638B6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8CA28A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Материалы заявителем представляются непосредственно или направляются заказным почтовым отправлением с уведомлением о вручении.</w:t>
      </w:r>
      <w:r w:rsidRPr="00C0137E">
        <w:rPr>
          <w:rFonts w:ascii="Arial" w:eastAsia="Times New Roman" w:hAnsi="Arial" w:cs="Arial"/>
          <w:sz w:val="24"/>
          <w:szCs w:val="24"/>
          <w:lang w:eastAsia="ru-RU"/>
        </w:rPr>
        <w:br/>
      </w:r>
    </w:p>
    <w:p w14:paraId="3E862F0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CC7581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Материалы заявитель вправе направить в Управление в форме электронных документов (пакета электронных документов), подписанных усиленной квалифицированной электронной подписью заявителя.</w:t>
      </w:r>
      <w:r w:rsidRPr="00C0137E">
        <w:rPr>
          <w:rFonts w:ascii="Arial" w:eastAsia="Times New Roman" w:hAnsi="Arial" w:cs="Arial"/>
          <w:sz w:val="24"/>
          <w:szCs w:val="24"/>
          <w:lang w:eastAsia="ru-RU"/>
        </w:rPr>
        <w:br/>
      </w:r>
    </w:p>
    <w:p w14:paraId="468B52C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9F48A9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Заявление оформляется в одном экземпляре и подписывается заявителем.</w:t>
      </w:r>
      <w:r w:rsidRPr="00C0137E">
        <w:rPr>
          <w:rFonts w:ascii="Arial" w:eastAsia="Times New Roman" w:hAnsi="Arial" w:cs="Arial"/>
          <w:sz w:val="24"/>
          <w:szCs w:val="24"/>
          <w:lang w:eastAsia="ru-RU"/>
        </w:rPr>
        <w:br/>
      </w:r>
    </w:p>
    <w:p w14:paraId="6576AAC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483B81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Заявление заполняется от руки или машинописным способом.</w:t>
      </w:r>
      <w:r w:rsidRPr="00C0137E">
        <w:rPr>
          <w:rFonts w:ascii="Arial" w:eastAsia="Times New Roman" w:hAnsi="Arial" w:cs="Arial"/>
          <w:sz w:val="24"/>
          <w:szCs w:val="24"/>
          <w:lang w:eastAsia="ru-RU"/>
        </w:rPr>
        <w:br/>
      </w:r>
    </w:p>
    <w:p w14:paraId="1C3B267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43FC60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Прием заявителя для предоставления государственной услуги осуществляется без предварительной записи в порядке непосредственной очередности.</w:t>
      </w:r>
      <w:r w:rsidRPr="00C0137E">
        <w:rPr>
          <w:rFonts w:ascii="Arial" w:eastAsia="Times New Roman" w:hAnsi="Arial" w:cs="Arial"/>
          <w:sz w:val="24"/>
          <w:szCs w:val="24"/>
          <w:lang w:eastAsia="ru-RU"/>
        </w:rPr>
        <w:br/>
      </w:r>
    </w:p>
    <w:p w14:paraId="3D9DAF3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558EB8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обращении заявителя непосредственно в Отдел ответственный специалист Отдела устанавливает предмет обращения, проверяет документ, удостоверяющий личность заявителя, проверяет полномочия представителя действовать от имени заявителя.</w:t>
      </w:r>
      <w:r w:rsidRPr="00C0137E">
        <w:rPr>
          <w:rFonts w:ascii="Arial" w:eastAsia="Times New Roman" w:hAnsi="Arial" w:cs="Arial"/>
          <w:sz w:val="24"/>
          <w:szCs w:val="24"/>
          <w:lang w:eastAsia="ru-RU"/>
        </w:rPr>
        <w:br/>
      </w:r>
    </w:p>
    <w:p w14:paraId="1F4FE27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AF11C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Прием и регистрация в журнале входящей корреспонденции материалов осуществляются специалистом Отдела независимо от способа их получения.</w:t>
      </w:r>
      <w:r w:rsidRPr="00C0137E">
        <w:rPr>
          <w:rFonts w:ascii="Arial" w:eastAsia="Times New Roman" w:hAnsi="Arial" w:cs="Arial"/>
          <w:sz w:val="24"/>
          <w:szCs w:val="24"/>
          <w:lang w:eastAsia="ru-RU"/>
        </w:rPr>
        <w:br/>
      </w:r>
    </w:p>
    <w:p w14:paraId="154A858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F1F57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Регистрация полученных материалов осуществляется специалистом Отдела в день поступления в журнале регистрации входящей корреспонденции. При регистрации материалам присваивается соответствующий входящий номер.</w:t>
      </w:r>
      <w:r w:rsidRPr="00C0137E">
        <w:rPr>
          <w:rFonts w:ascii="Arial" w:eastAsia="Times New Roman" w:hAnsi="Arial" w:cs="Arial"/>
          <w:sz w:val="24"/>
          <w:szCs w:val="24"/>
          <w:lang w:eastAsia="ru-RU"/>
        </w:rPr>
        <w:br/>
      </w:r>
    </w:p>
    <w:p w14:paraId="6B61E8F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33EBD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Материалы о предоставлении (переоформлении) лицензии принимаются по описи, копия которой с отметкой о дате их приема в день приема вручается заявителю или направляется ему заказным почтовым отправлением с уведомлением о вручении либо по выбору заявителя в форме электронного документа, подписанного усиленной квалифицированной электронной подписью, способом, обеспечивающим подтверждение получения заявителем такой копии и подтверждение доставки указанного документа.</w:t>
      </w:r>
      <w:r w:rsidRPr="00C0137E">
        <w:rPr>
          <w:rFonts w:ascii="Arial" w:eastAsia="Times New Roman" w:hAnsi="Arial" w:cs="Arial"/>
          <w:sz w:val="24"/>
          <w:szCs w:val="24"/>
          <w:lang w:eastAsia="ru-RU"/>
        </w:rPr>
        <w:br/>
      </w:r>
    </w:p>
    <w:p w14:paraId="30EB0D9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75311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Зарегистрированные материалы передаются в день регистрации начальнику Управления для ознакомления, который в течение одного рабочего дня накладывает резолюцию для исполнения. Материалы с резолюцией начальника Управления направляются начальнику Отдела, который в течение одного рабочего дня принимает решение о назначении ответственного исполнителя по предоставлению государственной услуги.</w:t>
      </w:r>
      <w:r w:rsidRPr="00C0137E">
        <w:rPr>
          <w:rFonts w:ascii="Arial" w:eastAsia="Times New Roman" w:hAnsi="Arial" w:cs="Arial"/>
          <w:sz w:val="24"/>
          <w:szCs w:val="24"/>
          <w:lang w:eastAsia="ru-RU"/>
        </w:rPr>
        <w:br/>
      </w:r>
    </w:p>
    <w:p w14:paraId="5EE869D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32137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Зарегистрированные материалы по выдаче дубликата (копии) лицензии передаются в день регистрации начальнику Управления для ознакомления, который в течение одного рабочего дня накладывает резолюцию для исполнения. Материалы с резолюцией начальника Управления направляются начальнику Отдела, который в течение одного рабочего дня - дня регистрации материалов, принимает решение о назначении ответственного исполнителя по предоставлению государственной услуги.</w:t>
      </w:r>
      <w:r w:rsidRPr="00C0137E">
        <w:rPr>
          <w:rFonts w:ascii="Arial" w:eastAsia="Times New Roman" w:hAnsi="Arial" w:cs="Arial"/>
          <w:sz w:val="24"/>
          <w:szCs w:val="24"/>
          <w:lang w:eastAsia="ru-RU"/>
        </w:rPr>
        <w:br/>
      </w:r>
    </w:p>
    <w:p w14:paraId="3D2156F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312AF1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Материалы с резолюцией регистрируются ответственным специалистом Отдела в журнале регистрации заявлений по лицензированию заготовки, хранению, переработке и реализации лома черных металлов, цветных металлов.</w:t>
      </w:r>
      <w:r w:rsidRPr="00C0137E">
        <w:rPr>
          <w:rFonts w:ascii="Arial" w:eastAsia="Times New Roman" w:hAnsi="Arial" w:cs="Arial"/>
          <w:sz w:val="24"/>
          <w:szCs w:val="24"/>
          <w:lang w:eastAsia="ru-RU"/>
        </w:rPr>
        <w:br/>
      </w:r>
    </w:p>
    <w:p w14:paraId="3ED4631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E96F3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этом ответственный специалист Отдела осуществляет следующие действия:</w:t>
      </w:r>
      <w:r w:rsidRPr="00C0137E">
        <w:rPr>
          <w:rFonts w:ascii="Arial" w:eastAsia="Times New Roman" w:hAnsi="Arial" w:cs="Arial"/>
          <w:sz w:val="24"/>
          <w:szCs w:val="24"/>
          <w:lang w:eastAsia="ru-RU"/>
        </w:rPr>
        <w:br/>
      </w:r>
    </w:p>
    <w:p w14:paraId="3A5CB4B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18D0C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проверяет заявление на соответствие установленной форме;</w:t>
      </w:r>
      <w:r w:rsidRPr="00C0137E">
        <w:rPr>
          <w:rFonts w:ascii="Arial" w:eastAsia="Times New Roman" w:hAnsi="Arial" w:cs="Arial"/>
          <w:sz w:val="24"/>
          <w:szCs w:val="24"/>
          <w:lang w:eastAsia="ru-RU"/>
        </w:rPr>
        <w:br/>
      </w:r>
    </w:p>
    <w:p w14:paraId="6B262DD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2B8B38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проверяет соответствие представленных документов требованиям, установленным подразделом 2.6 раздела 2 настоящего Административного регламента.</w:t>
      </w:r>
      <w:r w:rsidRPr="00C0137E">
        <w:rPr>
          <w:rFonts w:ascii="Arial" w:eastAsia="Times New Roman" w:hAnsi="Arial" w:cs="Arial"/>
          <w:sz w:val="24"/>
          <w:szCs w:val="24"/>
          <w:lang w:eastAsia="ru-RU"/>
        </w:rPr>
        <w:br/>
      </w:r>
    </w:p>
    <w:p w14:paraId="72CBD43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09A7A6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В случае если заявление о предоставлении (переоформлении) лицензии оформлено с нарушением требований, установленных пунктами 2.6.1, 2.6.2, 2.6.3 раздела 2 настоящего Административного регламента, и (или) документы, указанные в пунктах 2.6.1, 2.6.2, 2.6.3 раздела 2 настоящего Административного регламента, представлены не в полном объеме, в течение трех рабочих дней со дня приема заявления о предоставлении (переоформлении) лицензии Управление вручает заявителю уведомление по форме, установленной в приложениях 12, 13 к настоящему Административному регламенту,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 либо по выбору заявителя в форме электронного документа, подписанного усиленной квалифицированной электронной подписью, способом, обеспечивающим подтверждение доставки такого уведомления и его получения заявителем.</w:t>
      </w:r>
      <w:r w:rsidRPr="00C0137E">
        <w:rPr>
          <w:rFonts w:ascii="Arial" w:eastAsia="Times New Roman" w:hAnsi="Arial" w:cs="Arial"/>
          <w:sz w:val="24"/>
          <w:szCs w:val="24"/>
          <w:lang w:eastAsia="ru-RU"/>
        </w:rPr>
        <w:br/>
      </w:r>
    </w:p>
    <w:p w14:paraId="1156DC0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C4294E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непредставления заявителем в тридцатидневный срок надлежащим образом оформленного заявления о предоставлении (переоформлении) лицензии и (или) полного пакета прилагаемых к нему документов ранее представленное заявление о предоставлении (переоформлении) лицензии и прилагаемые к нему документы подлежат возврату заявителю с мотивированным обоснованием причин возврата.</w:t>
      </w:r>
      <w:r w:rsidRPr="00C0137E">
        <w:rPr>
          <w:rFonts w:ascii="Arial" w:eastAsia="Times New Roman" w:hAnsi="Arial" w:cs="Arial"/>
          <w:sz w:val="24"/>
          <w:szCs w:val="24"/>
          <w:lang w:eastAsia="ru-RU"/>
        </w:rPr>
        <w:br/>
      </w:r>
    </w:p>
    <w:p w14:paraId="31578F3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71E831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течение трех рабочих дней со дня представления надлежащим образом оформленного заявления о предоставлении (переоформлении) лицензии и в полном объеме прилагаемых к нему документов Управление принимает решение о рассмотрении материалов.</w:t>
      </w:r>
      <w:r w:rsidRPr="00C0137E">
        <w:rPr>
          <w:rFonts w:ascii="Arial" w:eastAsia="Times New Roman" w:hAnsi="Arial" w:cs="Arial"/>
          <w:sz w:val="24"/>
          <w:szCs w:val="24"/>
          <w:lang w:eastAsia="ru-RU"/>
        </w:rPr>
        <w:br/>
      </w:r>
    </w:p>
    <w:p w14:paraId="38977C6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8BF84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Течение срока принятия решения о предоставлении либо отказе в предоставлении государственной услуги начинается со дня представления заявителем в Управление материалов, удовлетворяющих требованиям соответствующих пунктов подраздела 2.6 раздела 2 настоящего Административного регламента.</w:t>
      </w:r>
      <w:r w:rsidRPr="00C0137E">
        <w:rPr>
          <w:rFonts w:ascii="Arial" w:eastAsia="Times New Roman" w:hAnsi="Arial" w:cs="Arial"/>
          <w:sz w:val="24"/>
          <w:szCs w:val="24"/>
          <w:lang w:eastAsia="ru-RU"/>
        </w:rPr>
        <w:br/>
      </w:r>
    </w:p>
    <w:p w14:paraId="62C0572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7DBE56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3.2.2. Критериями принятия ответственным специалистом Отдела решения является наличие необходимых документов, соответствующих требованиям, установленным соответствующими пунктами подразделом 2.6 раздела 2 настоящего Административного регламента.</w:t>
      </w:r>
      <w:r w:rsidRPr="00C0137E">
        <w:rPr>
          <w:rFonts w:ascii="Arial" w:eastAsia="Times New Roman" w:hAnsi="Arial" w:cs="Arial"/>
          <w:sz w:val="24"/>
          <w:szCs w:val="24"/>
          <w:lang w:eastAsia="ru-RU"/>
        </w:rPr>
        <w:br/>
      </w:r>
    </w:p>
    <w:p w14:paraId="19FBAA4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BF6EA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3.2.3. Результатом административной процедуры является регистрация ответственным специалистом Отдела представленных материалов, изготовление копии описи представленных материалов по одной из форм, установленных настоящим Административным регламентом, и ее передача (направление почтовой связью, электронной почтой в форме электронного документа) заявителю.</w:t>
      </w:r>
      <w:r w:rsidRPr="00C0137E">
        <w:rPr>
          <w:rFonts w:ascii="Arial" w:eastAsia="Times New Roman" w:hAnsi="Arial" w:cs="Arial"/>
          <w:sz w:val="24"/>
          <w:szCs w:val="24"/>
          <w:lang w:eastAsia="ru-RU"/>
        </w:rPr>
        <w:br/>
      </w:r>
    </w:p>
    <w:p w14:paraId="5905043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07F7C0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Факт обращения фиксируется специалистом в журнале входящей корреспонденции Управления, ведение которого осуществляется на бумажном носителе.</w:t>
      </w:r>
      <w:r w:rsidRPr="00C0137E">
        <w:rPr>
          <w:rFonts w:ascii="Arial" w:eastAsia="Times New Roman" w:hAnsi="Arial" w:cs="Arial"/>
          <w:sz w:val="24"/>
          <w:szCs w:val="24"/>
          <w:lang w:eastAsia="ru-RU"/>
        </w:rPr>
        <w:br/>
      </w:r>
    </w:p>
    <w:p w14:paraId="25C5444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BD817D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Общий максимальный срок процедуры не должен превышать два рабочих дня.</w:t>
      </w:r>
      <w:r w:rsidRPr="00C0137E">
        <w:rPr>
          <w:rFonts w:ascii="Arial" w:eastAsia="Times New Roman" w:hAnsi="Arial" w:cs="Arial"/>
          <w:sz w:val="24"/>
          <w:szCs w:val="24"/>
          <w:lang w:eastAsia="ru-RU"/>
        </w:rPr>
        <w:br/>
      </w:r>
    </w:p>
    <w:p w14:paraId="4C16EBE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65704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Общий максимальный срок процедуры не должен превышать один рабочий день при поступлении материалов на выдачу дубликата (копии) лицензии.</w:t>
      </w:r>
      <w:r w:rsidRPr="00C0137E">
        <w:rPr>
          <w:rFonts w:ascii="Arial" w:eastAsia="Times New Roman" w:hAnsi="Arial" w:cs="Arial"/>
          <w:sz w:val="24"/>
          <w:szCs w:val="24"/>
          <w:lang w:eastAsia="ru-RU"/>
        </w:rPr>
        <w:br/>
      </w:r>
    </w:p>
    <w:p w14:paraId="1C91792A"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3.3. Рассмотрение заявления и документов, осуществление необходимых проверок, формирование лицензионного дела</w:t>
      </w:r>
    </w:p>
    <w:p w14:paraId="13E1EF2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DA0ECD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3.3.1. Основанием для начала административной процедуры является поступление материалов, соответствующих требованиям, установленным соответствующими пунктами подраздела 2.6 раздела 2 настоящего Административного регламента, ответственному специалисту Отдела с резолюцией начальника Отдела.</w:t>
      </w:r>
      <w:r w:rsidRPr="00C0137E">
        <w:rPr>
          <w:rFonts w:ascii="Arial" w:eastAsia="Times New Roman" w:hAnsi="Arial" w:cs="Arial"/>
          <w:sz w:val="24"/>
          <w:szCs w:val="24"/>
          <w:lang w:eastAsia="ru-RU"/>
        </w:rPr>
        <w:br/>
      </w:r>
    </w:p>
    <w:p w14:paraId="01AB7C2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AC6C1E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Проверку полноты и достоверности сведений, изложенных в материалах, осуществляет ответственный специалист Отдела.</w:t>
      </w:r>
      <w:r w:rsidRPr="00C0137E">
        <w:rPr>
          <w:rFonts w:ascii="Arial" w:eastAsia="Times New Roman" w:hAnsi="Arial" w:cs="Arial"/>
          <w:sz w:val="24"/>
          <w:szCs w:val="24"/>
          <w:lang w:eastAsia="ru-RU"/>
        </w:rPr>
        <w:br/>
      </w:r>
    </w:p>
    <w:p w14:paraId="26099DA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9F2CFC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формирует лицензионное дело заявителя в следующем порядке:</w:t>
      </w:r>
      <w:r w:rsidRPr="00C0137E">
        <w:rPr>
          <w:rFonts w:ascii="Arial" w:eastAsia="Times New Roman" w:hAnsi="Arial" w:cs="Arial"/>
          <w:sz w:val="24"/>
          <w:szCs w:val="24"/>
          <w:lang w:eastAsia="ru-RU"/>
        </w:rPr>
        <w:br/>
      </w:r>
    </w:p>
    <w:p w14:paraId="5319447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B64F7F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заявление о предоставлении государственной услуги;</w:t>
      </w:r>
      <w:r w:rsidRPr="00C0137E">
        <w:rPr>
          <w:rFonts w:ascii="Arial" w:eastAsia="Times New Roman" w:hAnsi="Arial" w:cs="Arial"/>
          <w:sz w:val="24"/>
          <w:szCs w:val="24"/>
          <w:lang w:eastAsia="ru-RU"/>
        </w:rPr>
        <w:br/>
      </w:r>
    </w:p>
    <w:p w14:paraId="3B891A3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C084C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оригиналы и/или копии документов, необходимых для принятия решения о предоставлении (отказе в предоставлении) государственной услуги.</w:t>
      </w:r>
      <w:r w:rsidRPr="00C0137E">
        <w:rPr>
          <w:rFonts w:ascii="Arial" w:eastAsia="Times New Roman" w:hAnsi="Arial" w:cs="Arial"/>
          <w:sz w:val="24"/>
          <w:szCs w:val="24"/>
          <w:lang w:eastAsia="ru-RU"/>
        </w:rPr>
        <w:br/>
      </w:r>
    </w:p>
    <w:p w14:paraId="15B1BDD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ECD109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3.3.2. Ответственный исполнитель Отдела:</w:t>
      </w:r>
      <w:r w:rsidRPr="00C0137E">
        <w:rPr>
          <w:rFonts w:ascii="Arial" w:eastAsia="Times New Roman" w:hAnsi="Arial" w:cs="Arial"/>
          <w:sz w:val="24"/>
          <w:szCs w:val="24"/>
          <w:lang w:eastAsia="ru-RU"/>
        </w:rPr>
        <w:br/>
      </w:r>
    </w:p>
    <w:p w14:paraId="7C0233C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B88C7E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рассматривает в течение пяти рабочих дней материалы на соответствие перечню документов, соответствующих пунктов подраздела 2.6 раздела 2 настоящего Административного регламента и при непредставлении заявителем данных документов по собственной инициативе, готовит и направляет межведомственные запросы о представлении указанных документов в организации, указанные в подразделе 2.2 раздела 2 настоящего Административного регламента, в порядке межведомственного информационного взаимодействия при оказании государственной услуги, максимальный срок </w:t>
      </w:r>
      <w:r w:rsidRPr="00C0137E">
        <w:rPr>
          <w:rFonts w:ascii="Arial" w:eastAsia="Times New Roman" w:hAnsi="Arial" w:cs="Arial"/>
          <w:sz w:val="24"/>
          <w:szCs w:val="24"/>
          <w:lang w:eastAsia="ru-RU"/>
        </w:rPr>
        <w:lastRenderedPageBreak/>
        <w:t>поступления ответа на запрос составляет 5 рабочих дней;</w:t>
      </w:r>
      <w:r w:rsidRPr="00C0137E">
        <w:rPr>
          <w:rFonts w:ascii="Arial" w:eastAsia="Times New Roman" w:hAnsi="Arial" w:cs="Arial"/>
          <w:sz w:val="24"/>
          <w:szCs w:val="24"/>
          <w:lang w:eastAsia="ru-RU"/>
        </w:rPr>
        <w:br/>
      </w:r>
    </w:p>
    <w:p w14:paraId="496A0A1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411E31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осуществляет проверку полноты и достоверности содержащихся в предоставленных материалах сведений, в том числе проверку соответствия заявителя лицензионным требованиям, в порядке, установленном статьей 19 Федерального закона "О лицензировании отдельных видов деятельности" (далее - внеплановая проверка (лицензионный контроль));</w:t>
      </w:r>
      <w:r w:rsidRPr="00C0137E">
        <w:rPr>
          <w:rFonts w:ascii="Arial" w:eastAsia="Times New Roman" w:hAnsi="Arial" w:cs="Arial"/>
          <w:sz w:val="24"/>
          <w:szCs w:val="24"/>
          <w:lang w:eastAsia="ru-RU"/>
        </w:rPr>
        <w:br/>
      </w:r>
    </w:p>
    <w:p w14:paraId="3D4258F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55C445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рамках внеплановой проверки (лицензионного контроля) рассматривает материалы заявителя с учетом документов, полученных в рамках межведомственного информационного взаимодействия.</w:t>
      </w:r>
      <w:r w:rsidRPr="00C0137E">
        <w:rPr>
          <w:rFonts w:ascii="Arial" w:eastAsia="Times New Roman" w:hAnsi="Arial" w:cs="Arial"/>
          <w:sz w:val="24"/>
          <w:szCs w:val="24"/>
          <w:lang w:eastAsia="ru-RU"/>
        </w:rPr>
        <w:br/>
      </w:r>
    </w:p>
    <w:p w14:paraId="2FB5949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41160E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отношении соискателя лицензии, представившего заявление о предоставлении лицензии, или лицензиата, представившего заявление о переоформлении лицензии, в случаях получения и переоформления лицензий Управлением проводится внеплановая проверка (лицензионный контроль) без согласования в установленном порядке с органом прокуратуры.</w:t>
      </w:r>
      <w:r w:rsidRPr="00C0137E">
        <w:rPr>
          <w:rFonts w:ascii="Arial" w:eastAsia="Times New Roman" w:hAnsi="Arial" w:cs="Arial"/>
          <w:sz w:val="24"/>
          <w:szCs w:val="24"/>
          <w:lang w:eastAsia="ru-RU"/>
        </w:rPr>
        <w:br/>
      </w:r>
    </w:p>
    <w:p w14:paraId="09BF832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316D44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Лицензионный контроль осуществляется в порядке, предусмотренном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Федеральным законом "О лицензировании отдельных видов деятельности".</w:t>
      </w:r>
      <w:r w:rsidRPr="00C0137E">
        <w:rPr>
          <w:rFonts w:ascii="Arial" w:eastAsia="Times New Roman" w:hAnsi="Arial" w:cs="Arial"/>
          <w:sz w:val="24"/>
          <w:szCs w:val="24"/>
          <w:lang w:eastAsia="ru-RU"/>
        </w:rPr>
        <w:br/>
      </w:r>
    </w:p>
    <w:p w14:paraId="6DDA2CE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5F8E7C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Предметом документарной проверки заявителя являются сведения, содержащиеся в представленных материалах, в целях оценки соответствия таких сведений пунктам 2.6.1, 2.6.2, 2.6.3 подраздела 2.6 раздела 2 настоящего Административного регламента, а также сведениям о заявителе,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C0137E">
        <w:rPr>
          <w:rFonts w:ascii="Arial" w:eastAsia="Times New Roman" w:hAnsi="Arial" w:cs="Arial"/>
          <w:sz w:val="24"/>
          <w:szCs w:val="24"/>
          <w:lang w:eastAsia="ru-RU"/>
        </w:rPr>
        <w:br/>
      </w:r>
    </w:p>
    <w:p w14:paraId="18E11CC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F1ADE4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Предметом внеплановой выездной проверки соискателя лицензии или лицензиата в случаях, при намерении осуществлять лицензируемый вид деятельности по адресу места его осуществления, не указанному в лицензии, и (или) при намерении внести изменения в указанный в лицензии перечень выполняемых работ, составляющих лицензируемый вид деятельности, являются состояние помещений, зданий, сооружений, технических средств, оборудования, иных объектов, которые предполагается использовать заявителем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C0137E">
        <w:rPr>
          <w:rFonts w:ascii="Arial" w:eastAsia="Times New Roman" w:hAnsi="Arial" w:cs="Arial"/>
          <w:sz w:val="24"/>
          <w:szCs w:val="24"/>
          <w:lang w:eastAsia="ru-RU"/>
        </w:rPr>
        <w:br/>
      </w:r>
    </w:p>
    <w:p w14:paraId="14CF3D8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77A8F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При осуществлении лицензионного контроля лицензирующий орган вправе получить информацию, подтверждающую достоверность представленных соискателем лицензии, лицензиатом сведений и документов, информацию, подтверждающую соответствие соискателя лицензии,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r w:rsidRPr="00C0137E">
        <w:rPr>
          <w:rFonts w:ascii="Arial" w:eastAsia="Times New Roman" w:hAnsi="Arial" w:cs="Arial"/>
          <w:sz w:val="24"/>
          <w:szCs w:val="24"/>
          <w:lang w:eastAsia="ru-RU"/>
        </w:rPr>
        <w:br/>
      </w:r>
    </w:p>
    <w:p w14:paraId="229B39B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80318A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Результаты внеплановой проверки оформляются актом по форме, утвержденной Приказом Министерства экономического развития Российской Федерации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который подписывают специалисты Отдела, участвовавшие в проверке, и заявитель. Один экземпляр акта проверки под роспись вручается заявителю, либо направляется ему заказным письмом с уведомлением о вручении, которое приобщается к экземпляру акта проверки, остающемуся в Отделе и помещаемому в лицензионное дело.</w:t>
      </w:r>
      <w:r w:rsidRPr="00C0137E">
        <w:rPr>
          <w:rFonts w:ascii="Arial" w:eastAsia="Times New Roman" w:hAnsi="Arial" w:cs="Arial"/>
          <w:sz w:val="24"/>
          <w:szCs w:val="24"/>
          <w:lang w:eastAsia="ru-RU"/>
        </w:rPr>
        <w:br/>
      </w:r>
    </w:p>
    <w:p w14:paraId="69D55DF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98389E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3.3.3. Ответственный специалист Отдела в течение 1 рабочего дня готовит сопроводительное письмо для передачи лицензионного дела в лицензионную комиссию Управления (далее - Комиссия) для принятия решения о предоставлении (об отказе в предоставлении) государственной услуги при предоставлении, переоформлении лицензии, прекращении действия лицензии в связи с прекращением вида деятельности лицензиата в случаях, установленных пунктом 13 статьи 20 Федеральным законом "О лицензировании отдельных видов деятельности".</w:t>
      </w:r>
      <w:r w:rsidRPr="00C0137E">
        <w:rPr>
          <w:rFonts w:ascii="Arial" w:eastAsia="Times New Roman" w:hAnsi="Arial" w:cs="Arial"/>
          <w:sz w:val="24"/>
          <w:szCs w:val="24"/>
          <w:lang w:eastAsia="ru-RU"/>
        </w:rPr>
        <w:br/>
      </w:r>
    </w:p>
    <w:p w14:paraId="064E385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D417C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3.3.4. В случае если взаимодействие между заявителем и Управлением осуществлялось в электронной форме, лицензионное дело формируется в форме электронного документа. В этом случае указанные в пункте 3.3.1 документы в электронной форме вносятся в информационную систему Комитета и размещаются в данной системе.</w:t>
      </w:r>
      <w:r w:rsidRPr="00C0137E">
        <w:rPr>
          <w:rFonts w:ascii="Arial" w:eastAsia="Times New Roman" w:hAnsi="Arial" w:cs="Arial"/>
          <w:sz w:val="24"/>
          <w:szCs w:val="24"/>
          <w:lang w:eastAsia="ru-RU"/>
        </w:rPr>
        <w:br/>
      </w:r>
    </w:p>
    <w:p w14:paraId="40A113A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E7B7F6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3.3.5. Результатом административной процедуры является передача ответственным специалистом Отдела лицензионного дела с сопроводительным письмом в Комиссию для принятия решения о предоставлении (отказе в предоставлении) заявителю государственной услуги.</w:t>
      </w:r>
      <w:r w:rsidRPr="00C0137E">
        <w:rPr>
          <w:rFonts w:ascii="Arial" w:eastAsia="Times New Roman" w:hAnsi="Arial" w:cs="Arial"/>
          <w:sz w:val="24"/>
          <w:szCs w:val="24"/>
          <w:lang w:eastAsia="ru-RU"/>
        </w:rPr>
        <w:br/>
      </w:r>
    </w:p>
    <w:p w14:paraId="62D46B5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A25B98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Общий срок административной процедуры не должен превышать:</w:t>
      </w:r>
      <w:r w:rsidRPr="00C0137E">
        <w:rPr>
          <w:rFonts w:ascii="Arial" w:eastAsia="Times New Roman" w:hAnsi="Arial" w:cs="Arial"/>
          <w:sz w:val="24"/>
          <w:szCs w:val="24"/>
          <w:lang w:eastAsia="ru-RU"/>
        </w:rPr>
        <w:br/>
      </w:r>
    </w:p>
    <w:p w14:paraId="644A2A6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C48C50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тридцати трех рабочих дней со дня представления в Отдел заявителем полного комплекта материалов при предоставлении лицензии;</w:t>
      </w:r>
      <w:r w:rsidRPr="00C0137E">
        <w:rPr>
          <w:rFonts w:ascii="Arial" w:eastAsia="Times New Roman" w:hAnsi="Arial" w:cs="Arial"/>
          <w:sz w:val="24"/>
          <w:szCs w:val="24"/>
          <w:lang w:eastAsia="ru-RU"/>
        </w:rPr>
        <w:br/>
      </w:r>
    </w:p>
    <w:p w14:paraId="5EBA4AD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BD6230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двадцати рабочих дней со дня представления в Отдел заявителем полного комплекта материалов при переоформлении лицензии.</w:t>
      </w:r>
    </w:p>
    <w:p w14:paraId="51098B5E"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p>
    <w:p w14:paraId="76348337"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t>3.4. Принятие решения о предоставлении (об отказе в предоставлении) государственной услуги</w:t>
      </w:r>
    </w:p>
    <w:p w14:paraId="579ACEA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8F728F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3.4.1. Основанием для начала административной процедуры является поступление лицензионного дела в Комиссию.</w:t>
      </w:r>
      <w:r w:rsidRPr="00C0137E">
        <w:rPr>
          <w:rFonts w:ascii="Arial" w:eastAsia="Times New Roman" w:hAnsi="Arial" w:cs="Arial"/>
          <w:sz w:val="24"/>
          <w:szCs w:val="24"/>
          <w:lang w:eastAsia="ru-RU"/>
        </w:rPr>
        <w:br/>
      </w:r>
    </w:p>
    <w:p w14:paraId="6CECA54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D8DDBE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Секретарь Комиссии:</w:t>
      </w:r>
      <w:r w:rsidRPr="00C0137E">
        <w:rPr>
          <w:rFonts w:ascii="Arial" w:eastAsia="Times New Roman" w:hAnsi="Arial" w:cs="Arial"/>
          <w:sz w:val="24"/>
          <w:szCs w:val="24"/>
          <w:lang w:eastAsia="ru-RU"/>
        </w:rPr>
        <w:br/>
      </w:r>
    </w:p>
    <w:p w14:paraId="5639120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75F8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принимает лицензионное дело;</w:t>
      </w:r>
      <w:r w:rsidRPr="00C0137E">
        <w:rPr>
          <w:rFonts w:ascii="Arial" w:eastAsia="Times New Roman" w:hAnsi="Arial" w:cs="Arial"/>
          <w:sz w:val="24"/>
          <w:szCs w:val="24"/>
          <w:lang w:eastAsia="ru-RU"/>
        </w:rPr>
        <w:br/>
      </w:r>
    </w:p>
    <w:p w14:paraId="56CC264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0E5B72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проводит экспертизу документов, включенных в лицензионное дело, на соответствие требованиям, установленным соответствующими пунктами подраздела 2.6 раздела 2 настоящего Административного регламента;</w:t>
      </w:r>
      <w:r w:rsidRPr="00C0137E">
        <w:rPr>
          <w:rFonts w:ascii="Arial" w:eastAsia="Times New Roman" w:hAnsi="Arial" w:cs="Arial"/>
          <w:sz w:val="24"/>
          <w:szCs w:val="24"/>
          <w:lang w:eastAsia="ru-RU"/>
        </w:rPr>
        <w:br/>
      </w:r>
    </w:p>
    <w:p w14:paraId="37B03DF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F451A3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знакомит членов комиссии с материалами;</w:t>
      </w:r>
      <w:r w:rsidRPr="00C0137E">
        <w:rPr>
          <w:rFonts w:ascii="Arial" w:eastAsia="Times New Roman" w:hAnsi="Arial" w:cs="Arial"/>
          <w:sz w:val="24"/>
          <w:szCs w:val="24"/>
          <w:lang w:eastAsia="ru-RU"/>
        </w:rPr>
        <w:br/>
      </w:r>
    </w:p>
    <w:p w14:paraId="190CB89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812E45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организует заседание лицензионной комиссии;</w:t>
      </w:r>
      <w:r w:rsidRPr="00C0137E">
        <w:rPr>
          <w:rFonts w:ascii="Arial" w:eastAsia="Times New Roman" w:hAnsi="Arial" w:cs="Arial"/>
          <w:sz w:val="24"/>
          <w:szCs w:val="24"/>
          <w:lang w:eastAsia="ru-RU"/>
        </w:rPr>
        <w:br/>
      </w:r>
    </w:p>
    <w:p w14:paraId="27CF4CE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C7001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готовит проект решения о предоставлении либо отказе в предоставлении государственной услуги.</w:t>
      </w:r>
      <w:r w:rsidRPr="00C0137E">
        <w:rPr>
          <w:rFonts w:ascii="Arial" w:eastAsia="Times New Roman" w:hAnsi="Arial" w:cs="Arial"/>
          <w:sz w:val="24"/>
          <w:szCs w:val="24"/>
          <w:lang w:eastAsia="ru-RU"/>
        </w:rPr>
        <w:br/>
      </w:r>
    </w:p>
    <w:p w14:paraId="2B5AF34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B32E55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Критерием принятия Комиссией решения о предоставлении либо отказе в предоставлении государственной услуги является отсутствие (наличие) оснований для отказа в предоставлении государственной услуги, предусмотренных подразделом 2.8 раздела 2 настоящего Административного регламента, а также результаты проведенных проверок.</w:t>
      </w:r>
      <w:r w:rsidRPr="00C0137E">
        <w:rPr>
          <w:rFonts w:ascii="Arial" w:eastAsia="Times New Roman" w:hAnsi="Arial" w:cs="Arial"/>
          <w:sz w:val="24"/>
          <w:szCs w:val="24"/>
          <w:lang w:eastAsia="ru-RU"/>
        </w:rPr>
        <w:br/>
      </w:r>
    </w:p>
    <w:p w14:paraId="4A954DE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CDAE7E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Комиссия передает решение и лицензионное дело ответственному специалисту Отдела для подготовки соответствующих документов.</w:t>
      </w:r>
      <w:r w:rsidRPr="00C0137E">
        <w:rPr>
          <w:rFonts w:ascii="Arial" w:eastAsia="Times New Roman" w:hAnsi="Arial" w:cs="Arial"/>
          <w:sz w:val="24"/>
          <w:szCs w:val="24"/>
          <w:lang w:eastAsia="ru-RU"/>
        </w:rPr>
        <w:br/>
      </w:r>
    </w:p>
    <w:p w14:paraId="54FF068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A9FD5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помещает указанное решение в лицензионное дело заявителя и на основании указанного решения готовит проекты приказа о предоставлении государственной услуги и письменного уведомления заявителю о предоставлении (об отказе в предоставлении) государственной услуги и оформляет лицензию, которые передает на подпись председателю Комитета и начальнику Управления (лицу, его замещающему) соответственно.</w:t>
      </w:r>
      <w:r w:rsidRPr="00C0137E">
        <w:rPr>
          <w:rFonts w:ascii="Arial" w:eastAsia="Times New Roman" w:hAnsi="Arial" w:cs="Arial"/>
          <w:sz w:val="24"/>
          <w:szCs w:val="24"/>
          <w:lang w:eastAsia="ru-RU"/>
        </w:rPr>
        <w:br/>
      </w:r>
    </w:p>
    <w:p w14:paraId="526921C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6420FC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принятия Комиссией решения о предоставлении лицензии она оформляется и подписывается одновременно с приказом.</w:t>
      </w:r>
      <w:r w:rsidRPr="00C0137E">
        <w:rPr>
          <w:rFonts w:ascii="Arial" w:eastAsia="Times New Roman" w:hAnsi="Arial" w:cs="Arial"/>
          <w:sz w:val="24"/>
          <w:szCs w:val="24"/>
          <w:lang w:eastAsia="ru-RU"/>
        </w:rPr>
        <w:br/>
      </w:r>
    </w:p>
    <w:p w14:paraId="4F645DD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87120C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Приказ о предоставлении лицензии и лицензия одновременно регистрируются ответственным специалистом Отдела в реестре лицензий.</w:t>
      </w:r>
      <w:r w:rsidRPr="00C0137E">
        <w:rPr>
          <w:rFonts w:ascii="Arial" w:eastAsia="Times New Roman" w:hAnsi="Arial" w:cs="Arial"/>
          <w:sz w:val="24"/>
          <w:szCs w:val="24"/>
          <w:lang w:eastAsia="ru-RU"/>
        </w:rPr>
        <w:br/>
      </w:r>
    </w:p>
    <w:p w14:paraId="07034F0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4FCA0F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3.4.2. Результатом административной процедуры является:</w:t>
      </w:r>
      <w:r w:rsidRPr="00C0137E">
        <w:rPr>
          <w:rFonts w:ascii="Arial" w:eastAsia="Times New Roman" w:hAnsi="Arial" w:cs="Arial"/>
          <w:sz w:val="24"/>
          <w:szCs w:val="24"/>
          <w:lang w:eastAsia="ru-RU"/>
        </w:rPr>
        <w:br/>
      </w:r>
    </w:p>
    <w:p w14:paraId="0AB88F4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55E802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положительном решении Комиссии - приказ Комитета о предоставлении государственной услуги, изданный на основании решения Комиссии, соответственно оформленный экземпляр лицензии, подписанное начальником Управления (лицом, его замещающим) письменное уведомление заявителю о предоставлении государственной услуги, которые в течение трех рабочих дней после дня подписания и регистрации приобщаются ответственным специалистом Отдела к лицензионному делу;</w:t>
      </w:r>
      <w:r w:rsidRPr="00C0137E">
        <w:rPr>
          <w:rFonts w:ascii="Arial" w:eastAsia="Times New Roman" w:hAnsi="Arial" w:cs="Arial"/>
          <w:sz w:val="24"/>
          <w:szCs w:val="24"/>
          <w:lang w:eastAsia="ru-RU"/>
        </w:rPr>
        <w:br/>
      </w:r>
    </w:p>
    <w:p w14:paraId="7567F3D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00299D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отрицательном решении Комиссии - письменное уведомление заявителю об отказе в предоставлении государственной услуги, изготовленное на основании решения Комиссии и подписанное начальником Управления (лицом, его замещающим).</w:t>
      </w:r>
      <w:r w:rsidRPr="00C0137E">
        <w:rPr>
          <w:rFonts w:ascii="Arial" w:eastAsia="Times New Roman" w:hAnsi="Arial" w:cs="Arial"/>
          <w:sz w:val="24"/>
          <w:szCs w:val="24"/>
          <w:lang w:eastAsia="ru-RU"/>
        </w:rPr>
        <w:br/>
      </w:r>
    </w:p>
    <w:p w14:paraId="6ED45DA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41A221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3.4.3. Общий срок административной процедуры не должен превышать:</w:t>
      </w:r>
      <w:r w:rsidRPr="00C0137E">
        <w:rPr>
          <w:rFonts w:ascii="Arial" w:eastAsia="Times New Roman" w:hAnsi="Arial" w:cs="Arial"/>
          <w:sz w:val="24"/>
          <w:szCs w:val="24"/>
          <w:lang w:eastAsia="ru-RU"/>
        </w:rPr>
        <w:br/>
      </w:r>
    </w:p>
    <w:p w14:paraId="5999C1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AAD280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предоставления лицензии (отказа в предоставлении лицензии) - семи рабочих дней со дня поступления в Комиссию лицензионного дела заявителя;</w:t>
      </w:r>
      <w:r w:rsidRPr="00C0137E">
        <w:rPr>
          <w:rFonts w:ascii="Arial" w:eastAsia="Times New Roman" w:hAnsi="Arial" w:cs="Arial"/>
          <w:sz w:val="24"/>
          <w:szCs w:val="24"/>
          <w:lang w:eastAsia="ru-RU"/>
        </w:rPr>
        <w:br/>
      </w:r>
    </w:p>
    <w:p w14:paraId="5FE5316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6A4A09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переоформления лицензии (отказа в переоформлении лицензии) - пяти рабочих дней со дня поступления в Комиссию лицензионного дела заявителя.</w:t>
      </w:r>
      <w:r w:rsidRPr="00C0137E">
        <w:rPr>
          <w:rFonts w:ascii="Arial" w:eastAsia="Times New Roman" w:hAnsi="Arial" w:cs="Arial"/>
          <w:sz w:val="24"/>
          <w:szCs w:val="24"/>
          <w:lang w:eastAsia="ru-RU"/>
        </w:rPr>
        <w:br/>
      </w:r>
    </w:p>
    <w:p w14:paraId="24B2BEB1"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3.5. Направление уведомления о предоставлении (об отказе в предоставлении) государственной услуги</w:t>
      </w:r>
    </w:p>
    <w:p w14:paraId="784A585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72C5C8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Основанием для начала административной процедуры является получение ответственным специалистом Отдела подписанного начальником Управления (лицом, его замещающим) письменного уведомления о предоставлении (об отказе в предоставлении) государственной услуги.</w:t>
      </w:r>
      <w:r w:rsidRPr="00C0137E">
        <w:rPr>
          <w:rFonts w:ascii="Arial" w:eastAsia="Times New Roman" w:hAnsi="Arial" w:cs="Arial"/>
          <w:sz w:val="24"/>
          <w:szCs w:val="24"/>
          <w:lang w:eastAsia="ru-RU"/>
        </w:rPr>
        <w:br/>
      </w:r>
    </w:p>
    <w:p w14:paraId="5BE7376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04574B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Ответственный специалист Отдела в течение трех рабочих дней после дня подписания и регистрации приказа и лицензии направляет заявителю любым видом связи письменное уведомление о предоставлении государственной услуги.</w:t>
      </w:r>
      <w:r w:rsidRPr="00C0137E">
        <w:rPr>
          <w:rFonts w:ascii="Arial" w:eastAsia="Times New Roman" w:hAnsi="Arial" w:cs="Arial"/>
          <w:sz w:val="24"/>
          <w:szCs w:val="24"/>
          <w:lang w:eastAsia="ru-RU"/>
        </w:rPr>
        <w:br/>
      </w:r>
    </w:p>
    <w:p w14:paraId="139C35F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ACF7DF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принятия Комиссией решения об отказе в предоставлении лицензии (переоформлении лицензии) ответственный специалист Отдела вручает в течение трех рабочих дней со дня принятия этого решения заявителю или направляет ему заказным почтовым отправлением с уведомлением о вручении уведомление об отказе в предоставлении государственной услуги по форме, установленной в приложении 14 (приложении 15) к настоящему Административному регламенту,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заявителя лицензионным требованиям, реквизиты акта проверки заявителя.</w:t>
      </w:r>
      <w:r w:rsidRPr="00C0137E">
        <w:rPr>
          <w:rFonts w:ascii="Arial" w:eastAsia="Times New Roman" w:hAnsi="Arial" w:cs="Arial"/>
          <w:sz w:val="24"/>
          <w:szCs w:val="24"/>
          <w:lang w:eastAsia="ru-RU"/>
        </w:rPr>
        <w:br/>
      </w:r>
    </w:p>
    <w:p w14:paraId="351FD41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117E66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вносит запись о направлении письменного уведомления в журнал исходящей корреспонденции Управления, ведение которого осуществляется на бумажном носителе.</w:t>
      </w:r>
      <w:r w:rsidRPr="00C0137E">
        <w:rPr>
          <w:rFonts w:ascii="Arial" w:eastAsia="Times New Roman" w:hAnsi="Arial" w:cs="Arial"/>
          <w:sz w:val="24"/>
          <w:szCs w:val="24"/>
          <w:lang w:eastAsia="ru-RU"/>
        </w:rPr>
        <w:br/>
      </w:r>
    </w:p>
    <w:p w14:paraId="2CEE967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80E608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получения письменного уведомления заявителем на руки специалист знакомит его с решением Комиссии и приказом Комитета (при положительном решении Комиссии).</w:t>
      </w:r>
      <w:r w:rsidRPr="00C0137E">
        <w:rPr>
          <w:rFonts w:ascii="Arial" w:eastAsia="Times New Roman" w:hAnsi="Arial" w:cs="Arial"/>
          <w:sz w:val="24"/>
          <w:szCs w:val="24"/>
          <w:lang w:eastAsia="ru-RU"/>
        </w:rPr>
        <w:br/>
      </w:r>
    </w:p>
    <w:p w14:paraId="3A997E4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D8E007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Заявитель расписывается в получении письменного уведомления на копии указанного уведомления, остающегося в Управлении.</w:t>
      </w:r>
      <w:r w:rsidRPr="00C0137E">
        <w:rPr>
          <w:rFonts w:ascii="Arial" w:eastAsia="Times New Roman" w:hAnsi="Arial" w:cs="Arial"/>
          <w:sz w:val="24"/>
          <w:szCs w:val="24"/>
          <w:lang w:eastAsia="ru-RU"/>
        </w:rPr>
        <w:br/>
      </w:r>
    </w:p>
    <w:p w14:paraId="3BB5E36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BE1A30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если в заявлении о предоставлении лицензии указывается на необходимость предоставления лицензии в форме электронного документа, Комитетом направляется в форме электронного документа, подписанного электронной подписью, лицензиату лицензия или соискателю лицензии уведомление об отказе в предоставлении лицензии.</w:t>
      </w:r>
      <w:r w:rsidRPr="00C0137E">
        <w:rPr>
          <w:rFonts w:ascii="Arial" w:eastAsia="Times New Roman" w:hAnsi="Arial" w:cs="Arial"/>
          <w:sz w:val="24"/>
          <w:szCs w:val="24"/>
          <w:lang w:eastAsia="ru-RU"/>
        </w:rPr>
        <w:br/>
      </w:r>
    </w:p>
    <w:p w14:paraId="2A38681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0FDE95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Управление, в течение трех рабочих дней после принятия решения о приостановлении, возобновлении, прекращении действия лицензии уведомляет о нем лицензиата посредством вручения такого решения или направления его лицензиату заказным почтовым отправлением с уведомлением о вручении.</w:t>
      </w:r>
      <w:r w:rsidRPr="00C0137E">
        <w:rPr>
          <w:rFonts w:ascii="Arial" w:eastAsia="Times New Roman" w:hAnsi="Arial" w:cs="Arial"/>
          <w:sz w:val="24"/>
          <w:szCs w:val="24"/>
          <w:lang w:eastAsia="ru-RU"/>
        </w:rPr>
        <w:br/>
      </w:r>
    </w:p>
    <w:p w14:paraId="37ED5D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834B8A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Ответственный специалист Отдела в течение пяти рабочих дней со дня принятия Комиссией решения о предоставлении лицензии, переоформлении лицензии, приостановлении, возобновлении, прекращении действия лицензии, предоставлении дубликата через систему исполнения регламентов информирует федеральный орган исполнительной власти, уполномоченный на осуществление государственной регистрации юридических лиц и индивидуальных </w:t>
      </w:r>
      <w:r w:rsidRPr="00C0137E">
        <w:rPr>
          <w:rFonts w:ascii="Arial" w:eastAsia="Times New Roman" w:hAnsi="Arial" w:cs="Arial"/>
          <w:sz w:val="24"/>
          <w:szCs w:val="24"/>
          <w:lang w:eastAsia="ru-RU"/>
        </w:rPr>
        <w:lastRenderedPageBreak/>
        <w:t>предпринимателей, по месту нахождения (месту жительства) заявителя.</w:t>
      </w:r>
      <w:r w:rsidRPr="00C0137E">
        <w:rPr>
          <w:rFonts w:ascii="Arial" w:eastAsia="Times New Roman" w:hAnsi="Arial" w:cs="Arial"/>
          <w:sz w:val="24"/>
          <w:szCs w:val="24"/>
          <w:lang w:eastAsia="ru-RU"/>
        </w:rPr>
        <w:br/>
      </w:r>
    </w:p>
    <w:p w14:paraId="099D7C9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9C1B27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административной процедуры является направление (вручение) заявителю письменного уведомления о предоставлении (об отказе в предоставлении) государственной услуги.</w:t>
      </w:r>
      <w:r w:rsidRPr="00C0137E">
        <w:rPr>
          <w:rFonts w:ascii="Arial" w:eastAsia="Times New Roman" w:hAnsi="Arial" w:cs="Arial"/>
          <w:sz w:val="24"/>
          <w:szCs w:val="24"/>
          <w:lang w:eastAsia="ru-RU"/>
        </w:rPr>
        <w:br/>
      </w:r>
    </w:p>
    <w:p w14:paraId="16E7E0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8A848E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Подготовка и направление письменного уведомления заявителю осуществляется в течение трех рабочих дней со дня принятия соответствующего решения, выдача письменного уведомления заявителю на руки производится в течение не более 15 минут.</w:t>
      </w:r>
      <w:r w:rsidRPr="00C0137E">
        <w:rPr>
          <w:rFonts w:ascii="Arial" w:eastAsia="Times New Roman" w:hAnsi="Arial" w:cs="Arial"/>
          <w:sz w:val="24"/>
          <w:szCs w:val="24"/>
          <w:lang w:eastAsia="ru-RU"/>
        </w:rPr>
        <w:br/>
      </w:r>
    </w:p>
    <w:p w14:paraId="4B02A33C"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3.6. Оформление лицензии, дубликата, копии лицензии</w:t>
      </w:r>
    </w:p>
    <w:p w14:paraId="3F3D074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34DA19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3.6.1. Основанием для начала административной процедуры оформления лицензии при ее выдаче (переоформлении) является решение Комиссии о предоставлении (переоформлении) лицензии и поступление документов ответственному специалисту Отдела. Основанием для начала процедуры оформления дубликата, копии лицензии является обращение заявителя о выдаче дубликата, копии лицензии и поступление документов ответственному специалисту Отдела.</w:t>
      </w:r>
      <w:r w:rsidRPr="00C0137E">
        <w:rPr>
          <w:rFonts w:ascii="Arial" w:eastAsia="Times New Roman" w:hAnsi="Arial" w:cs="Arial"/>
          <w:sz w:val="24"/>
          <w:szCs w:val="24"/>
          <w:lang w:eastAsia="ru-RU"/>
        </w:rPr>
        <w:br/>
      </w:r>
    </w:p>
    <w:p w14:paraId="743BD89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6F028E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3.6.2. Лицензия, дубликат лицензии оформляются на бланках, являющихся документами строгой отчетности, по форме, установленной Постановлением Правительства Российской Федерации "Об утверждении типовой формы лицензии", в двух экземплярах, один из которых выдается заявителю, другой хранится в лицензионном деле.</w:t>
      </w:r>
      <w:r w:rsidRPr="00C0137E">
        <w:rPr>
          <w:rFonts w:ascii="Arial" w:eastAsia="Times New Roman" w:hAnsi="Arial" w:cs="Arial"/>
          <w:sz w:val="24"/>
          <w:szCs w:val="24"/>
          <w:lang w:eastAsia="ru-RU"/>
        </w:rPr>
        <w:br/>
      </w:r>
    </w:p>
    <w:p w14:paraId="365E64C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E4C58D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выдаче новой лицензии срок действия лицензии указывается с даты издания приказа Комитета о предоставлении лицензии. Лицензия действует бессрочно.</w:t>
      </w:r>
      <w:r w:rsidRPr="00C0137E">
        <w:rPr>
          <w:rFonts w:ascii="Arial" w:eastAsia="Times New Roman" w:hAnsi="Arial" w:cs="Arial"/>
          <w:sz w:val="24"/>
          <w:szCs w:val="24"/>
          <w:lang w:eastAsia="ru-RU"/>
        </w:rPr>
        <w:br/>
      </w:r>
    </w:p>
    <w:p w14:paraId="31F82AC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88F1BB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выдаче лицензии в порядке переоформления срок ее действия указывается с даты издания приказа Комитета о переоформлении лицензии. Лицензия действует бессрочно.</w:t>
      </w:r>
      <w:r w:rsidRPr="00C0137E">
        <w:rPr>
          <w:rFonts w:ascii="Arial" w:eastAsia="Times New Roman" w:hAnsi="Arial" w:cs="Arial"/>
          <w:sz w:val="24"/>
          <w:szCs w:val="24"/>
          <w:lang w:eastAsia="ru-RU"/>
        </w:rPr>
        <w:br/>
      </w:r>
    </w:p>
    <w:p w14:paraId="4527377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C88817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3.6.3. Оформленные лицензия, дубликат лицензии подписываются начальником Управления (лицом, его замещающим) и заверяются гербовой печатью Комитета.</w:t>
      </w:r>
      <w:r w:rsidRPr="00C0137E">
        <w:rPr>
          <w:rFonts w:ascii="Arial" w:eastAsia="Times New Roman" w:hAnsi="Arial" w:cs="Arial"/>
          <w:sz w:val="24"/>
          <w:szCs w:val="24"/>
          <w:lang w:eastAsia="ru-RU"/>
        </w:rPr>
        <w:br/>
      </w:r>
    </w:p>
    <w:p w14:paraId="6BDC726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31D92A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В случае если в заявлении о предоставлении лицензии указывалось на необходимость предоставления документа, подтверждающего наличие лицензии, в форме электронного документа, такой документ выдается Комитетом в форме </w:t>
      </w:r>
      <w:r w:rsidRPr="00C0137E">
        <w:rPr>
          <w:rFonts w:ascii="Arial" w:eastAsia="Times New Roman" w:hAnsi="Arial" w:cs="Arial"/>
          <w:sz w:val="24"/>
          <w:szCs w:val="24"/>
          <w:lang w:eastAsia="ru-RU"/>
        </w:rPr>
        <w:lastRenderedPageBreak/>
        <w:t>электронного документа.</w:t>
      </w:r>
      <w:r w:rsidRPr="00C0137E">
        <w:rPr>
          <w:rFonts w:ascii="Arial" w:eastAsia="Times New Roman" w:hAnsi="Arial" w:cs="Arial"/>
          <w:sz w:val="24"/>
          <w:szCs w:val="24"/>
          <w:lang w:eastAsia="ru-RU"/>
        </w:rPr>
        <w:br/>
      </w:r>
    </w:p>
    <w:p w14:paraId="209054E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C16174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На дубликате лицензии проставляется пометка "Дубликат" и "оригинал лицензии признается не действующим".</w:t>
      </w:r>
      <w:r w:rsidRPr="00C0137E">
        <w:rPr>
          <w:rFonts w:ascii="Arial" w:eastAsia="Times New Roman" w:hAnsi="Arial" w:cs="Arial"/>
          <w:sz w:val="24"/>
          <w:szCs w:val="24"/>
          <w:lang w:eastAsia="ru-RU"/>
        </w:rPr>
        <w:br/>
      </w:r>
    </w:p>
    <w:p w14:paraId="56871AB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817B85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Реквизиты оформленной (переоформленной) лицензии, изготовленного дубликата лицензии вносятся специалистом в Реестр лицензий.</w:t>
      </w:r>
      <w:r w:rsidRPr="00C0137E">
        <w:rPr>
          <w:rFonts w:ascii="Arial" w:eastAsia="Times New Roman" w:hAnsi="Arial" w:cs="Arial"/>
          <w:sz w:val="24"/>
          <w:szCs w:val="24"/>
          <w:lang w:eastAsia="ru-RU"/>
        </w:rPr>
        <w:br/>
      </w:r>
    </w:p>
    <w:p w14:paraId="6108AD3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4EAD4C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Оформленная копия лицензии заверяется штампом "копия верна" с указанием даты оформления, подписывается ответственным специалистом Отдела и заверяется печатью Комитета.</w:t>
      </w:r>
      <w:r w:rsidRPr="00C0137E">
        <w:rPr>
          <w:rFonts w:ascii="Arial" w:eastAsia="Times New Roman" w:hAnsi="Arial" w:cs="Arial"/>
          <w:sz w:val="24"/>
          <w:szCs w:val="24"/>
          <w:lang w:eastAsia="ru-RU"/>
        </w:rPr>
        <w:br/>
      </w:r>
    </w:p>
    <w:p w14:paraId="5FF0B08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FB1F32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3.6.4. Результатом административной процедуры являются оформленная (переоформленная) лицензия, изготовленные дубликат или копия лицензии.</w:t>
      </w:r>
      <w:r w:rsidRPr="00C0137E">
        <w:rPr>
          <w:rFonts w:ascii="Arial" w:eastAsia="Times New Roman" w:hAnsi="Arial" w:cs="Arial"/>
          <w:sz w:val="24"/>
          <w:szCs w:val="24"/>
          <w:lang w:eastAsia="ru-RU"/>
        </w:rPr>
        <w:br/>
      </w:r>
    </w:p>
    <w:p w14:paraId="58CA088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9B598A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3.6.5. Максимальный срок административной процедуры не должен превышать:</w:t>
      </w:r>
      <w:r w:rsidRPr="00C0137E">
        <w:rPr>
          <w:rFonts w:ascii="Arial" w:eastAsia="Times New Roman" w:hAnsi="Arial" w:cs="Arial"/>
          <w:sz w:val="24"/>
          <w:szCs w:val="24"/>
          <w:lang w:eastAsia="ru-RU"/>
        </w:rPr>
        <w:br/>
      </w:r>
    </w:p>
    <w:p w14:paraId="26AD28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C03829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 оформлению лицензии - два рабочих дня;</w:t>
      </w:r>
      <w:r w:rsidRPr="00C0137E">
        <w:rPr>
          <w:rFonts w:ascii="Arial" w:eastAsia="Times New Roman" w:hAnsi="Arial" w:cs="Arial"/>
          <w:sz w:val="24"/>
          <w:szCs w:val="24"/>
          <w:lang w:eastAsia="ru-RU"/>
        </w:rPr>
        <w:br/>
      </w:r>
    </w:p>
    <w:p w14:paraId="0DB68CB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F410D7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 переоформлению лицензии - два рабочих дня;</w:t>
      </w:r>
      <w:r w:rsidRPr="00C0137E">
        <w:rPr>
          <w:rFonts w:ascii="Arial" w:eastAsia="Times New Roman" w:hAnsi="Arial" w:cs="Arial"/>
          <w:sz w:val="24"/>
          <w:szCs w:val="24"/>
          <w:lang w:eastAsia="ru-RU"/>
        </w:rPr>
        <w:br/>
      </w:r>
    </w:p>
    <w:p w14:paraId="6DAF596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B060BA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 оформлению дубликата лицензии - в течение трех рабочих дней со дня получения заявления о предоставлении дубликата лицензии;</w:t>
      </w:r>
      <w:r w:rsidRPr="00C0137E">
        <w:rPr>
          <w:rFonts w:ascii="Arial" w:eastAsia="Times New Roman" w:hAnsi="Arial" w:cs="Arial"/>
          <w:sz w:val="24"/>
          <w:szCs w:val="24"/>
          <w:lang w:eastAsia="ru-RU"/>
        </w:rPr>
        <w:br/>
      </w:r>
    </w:p>
    <w:p w14:paraId="31F9DEE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9E9510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 изготовлению копии лицензии - в течение трех рабочих дней со дня получения заявления о предоставлении копии лицензии.</w:t>
      </w:r>
      <w:r w:rsidRPr="00C0137E">
        <w:rPr>
          <w:rFonts w:ascii="Arial" w:eastAsia="Times New Roman" w:hAnsi="Arial" w:cs="Arial"/>
          <w:sz w:val="24"/>
          <w:szCs w:val="24"/>
          <w:lang w:eastAsia="ru-RU"/>
        </w:rPr>
        <w:br/>
      </w:r>
    </w:p>
    <w:p w14:paraId="66D594B0"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3.7. Внесение записей в Реестр лицензий</w:t>
      </w:r>
    </w:p>
    <w:p w14:paraId="2AB6116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5C6AB1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Основанием для начала административной процедуры является поступление ответственному специалисту Отдела одного из следующих документов:</w:t>
      </w:r>
      <w:r w:rsidRPr="00C0137E">
        <w:rPr>
          <w:rFonts w:ascii="Arial" w:eastAsia="Times New Roman" w:hAnsi="Arial" w:cs="Arial"/>
          <w:sz w:val="24"/>
          <w:szCs w:val="24"/>
          <w:lang w:eastAsia="ru-RU"/>
        </w:rPr>
        <w:br/>
      </w:r>
    </w:p>
    <w:p w14:paraId="519E187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91DBD9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подлежащей выдаче (направлению) заявителю предоставленной (оформленной, переоформленной) лицензии;</w:t>
      </w:r>
      <w:r w:rsidRPr="00C0137E">
        <w:rPr>
          <w:rFonts w:ascii="Arial" w:eastAsia="Times New Roman" w:hAnsi="Arial" w:cs="Arial"/>
          <w:sz w:val="24"/>
          <w:szCs w:val="24"/>
          <w:lang w:eastAsia="ru-RU"/>
        </w:rPr>
        <w:br/>
      </w:r>
    </w:p>
    <w:p w14:paraId="44FFF9D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B2083B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документов о приостановлении действия лицензии в случае административного приостановления деятельности лицензиата за нарушение </w:t>
      </w:r>
      <w:r w:rsidRPr="00C0137E">
        <w:rPr>
          <w:rFonts w:ascii="Arial" w:eastAsia="Times New Roman" w:hAnsi="Arial" w:cs="Arial"/>
          <w:sz w:val="24"/>
          <w:szCs w:val="24"/>
          <w:lang w:eastAsia="ru-RU"/>
        </w:rPr>
        <w:lastRenderedPageBreak/>
        <w:t>лицензионных требований и условий, возобновлении или прекращении действия лицензии либо со дня получения от федерального органа исполнительной власти, уполномоченного на осуществление государственной регистрации юридических лиц и индивидуальных предпринимателей, сведений о ликвидации юридического лица или прекращении его деятельности в результате реорганизации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 о прекращении физическим лицом деятельности в качестве индивидуального предпринимателя, а также со дня вступления в законную силу решения суда об аннулировании лицензии;</w:t>
      </w:r>
      <w:r w:rsidRPr="00C0137E">
        <w:rPr>
          <w:rFonts w:ascii="Arial" w:eastAsia="Times New Roman" w:hAnsi="Arial" w:cs="Arial"/>
          <w:sz w:val="24"/>
          <w:szCs w:val="24"/>
          <w:lang w:eastAsia="ru-RU"/>
        </w:rPr>
        <w:br/>
      </w:r>
    </w:p>
    <w:p w14:paraId="196A292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8B9619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подлежащих выдаче (направлению) заявителю дубликата, копии лицензии.</w:t>
      </w:r>
      <w:r w:rsidRPr="00C0137E">
        <w:rPr>
          <w:rFonts w:ascii="Arial" w:eastAsia="Times New Roman" w:hAnsi="Arial" w:cs="Arial"/>
          <w:sz w:val="24"/>
          <w:szCs w:val="24"/>
          <w:lang w:eastAsia="ru-RU"/>
        </w:rPr>
        <w:br/>
      </w:r>
    </w:p>
    <w:p w14:paraId="1AE1759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69AB6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вносит записи в соответствующие графы Реестра лицензий.</w:t>
      </w:r>
      <w:r w:rsidRPr="00C0137E">
        <w:rPr>
          <w:rFonts w:ascii="Arial" w:eastAsia="Times New Roman" w:hAnsi="Arial" w:cs="Arial"/>
          <w:sz w:val="24"/>
          <w:szCs w:val="24"/>
          <w:lang w:eastAsia="ru-RU"/>
        </w:rPr>
        <w:br/>
      </w:r>
    </w:p>
    <w:p w14:paraId="2EE15E1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6E28F3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административной процедуры является внесение записи в соответствующую графу Реестра лицензий.</w:t>
      </w:r>
      <w:r w:rsidRPr="00C0137E">
        <w:rPr>
          <w:rFonts w:ascii="Arial" w:eastAsia="Times New Roman" w:hAnsi="Arial" w:cs="Arial"/>
          <w:sz w:val="24"/>
          <w:szCs w:val="24"/>
          <w:lang w:eastAsia="ru-RU"/>
        </w:rPr>
        <w:br/>
      </w:r>
    </w:p>
    <w:p w14:paraId="0C9DE19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FE3395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Записи в Реестр лицензий вносятся в течение трех дней со дня наступления событий, указанных в абзацах втором - четвертом настоящего подраздела.</w:t>
      </w:r>
      <w:r w:rsidRPr="00C0137E">
        <w:rPr>
          <w:rFonts w:ascii="Arial" w:eastAsia="Times New Roman" w:hAnsi="Arial" w:cs="Arial"/>
          <w:sz w:val="24"/>
          <w:szCs w:val="24"/>
          <w:lang w:eastAsia="ru-RU"/>
        </w:rPr>
        <w:br/>
      </w:r>
    </w:p>
    <w:p w14:paraId="6B1A906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52266D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Максимальный срок внесения записи в Реестр лицензий составляет не более 10 минут.</w:t>
      </w:r>
      <w:r w:rsidRPr="00C0137E">
        <w:rPr>
          <w:rFonts w:ascii="Arial" w:eastAsia="Times New Roman" w:hAnsi="Arial" w:cs="Arial"/>
          <w:sz w:val="24"/>
          <w:szCs w:val="24"/>
          <w:lang w:eastAsia="ru-RU"/>
        </w:rPr>
        <w:br/>
      </w:r>
    </w:p>
    <w:p w14:paraId="43CFC1D6"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3.8. Выдача документов</w:t>
      </w:r>
    </w:p>
    <w:p w14:paraId="144BFB1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1ECA51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3.8.1. Основанием для начала административной процедуры является поступление ответственному специалисту Отдела документов для выдачи.</w:t>
      </w:r>
      <w:r w:rsidRPr="00C0137E">
        <w:rPr>
          <w:rFonts w:ascii="Arial" w:eastAsia="Times New Roman" w:hAnsi="Arial" w:cs="Arial"/>
          <w:sz w:val="24"/>
          <w:szCs w:val="24"/>
          <w:lang w:eastAsia="ru-RU"/>
        </w:rPr>
        <w:br/>
      </w:r>
    </w:p>
    <w:p w14:paraId="2E85D68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F846A0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прибытия заявителя для получения документов лично ответственный специалист Отдела устанавливает личность заявителя, в том числе проверяет документ, удостоверяющий личность, проверяет полномочия представителя действовать от имени заявителя.</w:t>
      </w:r>
      <w:r w:rsidRPr="00C0137E">
        <w:rPr>
          <w:rFonts w:ascii="Arial" w:eastAsia="Times New Roman" w:hAnsi="Arial" w:cs="Arial"/>
          <w:sz w:val="24"/>
          <w:szCs w:val="24"/>
          <w:lang w:eastAsia="ru-RU"/>
        </w:rPr>
        <w:br/>
      </w:r>
    </w:p>
    <w:p w14:paraId="75E3D4E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06C47C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Специалист знакомит заявителя с описью выдаваемых документов на бумажном носителе по форме, установленной в приложении 16 к настоящему Административному регламенту, путем оглашения их наименований. Заявитель расписывается в копии указанной описи, остающейся в Отделе.</w:t>
      </w:r>
      <w:r w:rsidRPr="00C0137E">
        <w:rPr>
          <w:rFonts w:ascii="Arial" w:eastAsia="Times New Roman" w:hAnsi="Arial" w:cs="Arial"/>
          <w:sz w:val="24"/>
          <w:szCs w:val="24"/>
          <w:lang w:eastAsia="ru-RU"/>
        </w:rPr>
        <w:br/>
      </w:r>
    </w:p>
    <w:p w14:paraId="150AD32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B53063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Специалист выдает документы заявителю. Неистребованные заявителем документы помещаются в лицензионное дело.</w:t>
      </w:r>
      <w:r w:rsidRPr="00C0137E">
        <w:rPr>
          <w:rFonts w:ascii="Arial" w:eastAsia="Times New Roman" w:hAnsi="Arial" w:cs="Arial"/>
          <w:sz w:val="24"/>
          <w:szCs w:val="24"/>
          <w:lang w:eastAsia="ru-RU"/>
        </w:rPr>
        <w:br/>
      </w:r>
    </w:p>
    <w:p w14:paraId="1B22224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78AD84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3.8.2. При получении Отделом необходимых для предоставления государственной услуги документов почтовой связью ответственный специалист Отдела направляет заказным письмом по указанному в заявлении почтовому адресу документ, являющийся результатом предоставления государственной услуги, в сроки, установленные подразделом 2.4 раздела 2 настоящего Административного регламента.</w:t>
      </w:r>
      <w:r w:rsidRPr="00C0137E">
        <w:rPr>
          <w:rFonts w:ascii="Arial" w:eastAsia="Times New Roman" w:hAnsi="Arial" w:cs="Arial"/>
          <w:sz w:val="24"/>
          <w:szCs w:val="24"/>
          <w:lang w:eastAsia="ru-RU"/>
        </w:rPr>
        <w:br/>
      </w:r>
    </w:p>
    <w:p w14:paraId="7497589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D2E289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3.8.3. Если государственная услуга была предоставлена на основании личного обращения заявителя в Отдел и он в течение семи рабочих дней со дня окончания предоставления государственной услуги не обратился в Отдел с целью получения документов, являющихся ее результатом, указанным в подразделе 2.3 раздела 2 настоящего Административного регламента, ответственный специалист Отдела в течение трех рабочих дней со дня окончания семидневного срока направляет эти документы заказным письмом почтовой связью в адрес, указанный в заявлении о предоставлении государственной услуги.</w:t>
      </w:r>
      <w:r w:rsidRPr="00C0137E">
        <w:rPr>
          <w:rFonts w:ascii="Arial" w:eastAsia="Times New Roman" w:hAnsi="Arial" w:cs="Arial"/>
          <w:sz w:val="24"/>
          <w:szCs w:val="24"/>
          <w:lang w:eastAsia="ru-RU"/>
        </w:rPr>
        <w:br/>
      </w:r>
    </w:p>
    <w:p w14:paraId="1ED8086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0C6AE9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3.8.4. Критериями принятия решения в ходе административной процедуры являются:</w:t>
      </w:r>
      <w:r w:rsidRPr="00C0137E">
        <w:rPr>
          <w:rFonts w:ascii="Arial" w:eastAsia="Times New Roman" w:hAnsi="Arial" w:cs="Arial"/>
          <w:sz w:val="24"/>
          <w:szCs w:val="24"/>
          <w:lang w:eastAsia="ru-RU"/>
        </w:rPr>
        <w:br/>
      </w:r>
    </w:p>
    <w:p w14:paraId="4124643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C24926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выдаче документов в ходе личного приема заявителя ответственным специалистом Отдела - идентификация заявителя как лица, уполномоченного на получение документов о предоставлении государственной услуги;</w:t>
      </w:r>
      <w:r w:rsidRPr="00C0137E">
        <w:rPr>
          <w:rFonts w:ascii="Arial" w:eastAsia="Times New Roman" w:hAnsi="Arial" w:cs="Arial"/>
          <w:sz w:val="24"/>
          <w:szCs w:val="24"/>
          <w:lang w:eastAsia="ru-RU"/>
        </w:rPr>
        <w:br/>
      </w:r>
    </w:p>
    <w:p w14:paraId="1210604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949E00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выдаче документов путем их направления почтовой связью - неистребование заявителем документов в течение семи дней со дня окончания предоставления государственной услуги.</w:t>
      </w:r>
      <w:r w:rsidRPr="00C0137E">
        <w:rPr>
          <w:rFonts w:ascii="Arial" w:eastAsia="Times New Roman" w:hAnsi="Arial" w:cs="Arial"/>
          <w:sz w:val="24"/>
          <w:szCs w:val="24"/>
          <w:lang w:eastAsia="ru-RU"/>
        </w:rPr>
        <w:br/>
      </w:r>
    </w:p>
    <w:p w14:paraId="42253A4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9396A5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3.8.5. Результатом административной процедуры является выдача заявителю документов на руки либо направление их по почтовому адресу, указанному в заявлении о предоставлении государственной услуги.</w:t>
      </w:r>
      <w:r w:rsidRPr="00C0137E">
        <w:rPr>
          <w:rFonts w:ascii="Arial" w:eastAsia="Times New Roman" w:hAnsi="Arial" w:cs="Arial"/>
          <w:sz w:val="24"/>
          <w:szCs w:val="24"/>
          <w:lang w:eastAsia="ru-RU"/>
        </w:rPr>
        <w:br/>
      </w:r>
    </w:p>
    <w:p w14:paraId="1AB08BE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F4EF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Факт выдачи документов фиксируется ответственным специалистом Отдела в журнале исходящей корреспонденции Управления.</w:t>
      </w:r>
      <w:r w:rsidRPr="00C0137E">
        <w:rPr>
          <w:rFonts w:ascii="Arial" w:eastAsia="Times New Roman" w:hAnsi="Arial" w:cs="Arial"/>
          <w:sz w:val="24"/>
          <w:szCs w:val="24"/>
          <w:lang w:eastAsia="ru-RU"/>
        </w:rPr>
        <w:br/>
      </w:r>
    </w:p>
    <w:p w14:paraId="2C9594C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79CA3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Общий максимальный срок процедуры не должен превышать:</w:t>
      </w:r>
      <w:r w:rsidRPr="00C0137E">
        <w:rPr>
          <w:rFonts w:ascii="Arial" w:eastAsia="Times New Roman" w:hAnsi="Arial" w:cs="Arial"/>
          <w:sz w:val="24"/>
          <w:szCs w:val="24"/>
          <w:lang w:eastAsia="ru-RU"/>
        </w:rPr>
        <w:br/>
      </w:r>
    </w:p>
    <w:p w14:paraId="384ED59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3645A7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15 минут - при выдаче документов в ходе личного приема ответственным специалистом Отдела заявителя;</w:t>
      </w:r>
      <w:r w:rsidRPr="00C0137E">
        <w:rPr>
          <w:rFonts w:ascii="Arial" w:eastAsia="Times New Roman" w:hAnsi="Arial" w:cs="Arial"/>
          <w:sz w:val="24"/>
          <w:szCs w:val="24"/>
          <w:lang w:eastAsia="ru-RU"/>
        </w:rPr>
        <w:br/>
      </w:r>
    </w:p>
    <w:p w14:paraId="7BEE97E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B45BC7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одного дня - при выдаче документов путем их направления почтовой связью.</w:t>
      </w:r>
    </w:p>
    <w:p w14:paraId="0D5B71A8"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t>3.9. Предоставление информации из Реестра лицензий</w:t>
      </w:r>
    </w:p>
    <w:p w14:paraId="0823E06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3645C8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Основанием для начала административной процедуры является поступление ответственному специалисту Отдела от заинтересованного в получении информации из Реестра лицензий лица заявления и документа в соответствии с требованиями пункта 2.6.6 подраздела 2.6 раздела 2 настоящего Административного регламента.</w:t>
      </w:r>
      <w:r w:rsidRPr="00C0137E">
        <w:rPr>
          <w:rFonts w:ascii="Arial" w:eastAsia="Times New Roman" w:hAnsi="Arial" w:cs="Arial"/>
          <w:sz w:val="24"/>
          <w:szCs w:val="24"/>
          <w:lang w:eastAsia="ru-RU"/>
        </w:rPr>
        <w:br/>
      </w:r>
    </w:p>
    <w:p w14:paraId="1C3E9F1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9699BA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Информация, содержащаяся в Реестре лицензий, предоставляется физическим и юридическим лицам в виде выписок о конкретных лицензиатах по форме, установленной в приложении 17 к настоящему Административному регламенту.</w:t>
      </w:r>
      <w:r w:rsidRPr="00C0137E">
        <w:rPr>
          <w:rFonts w:ascii="Arial" w:eastAsia="Times New Roman" w:hAnsi="Arial" w:cs="Arial"/>
          <w:sz w:val="24"/>
          <w:szCs w:val="24"/>
          <w:lang w:eastAsia="ru-RU"/>
        </w:rPr>
        <w:br/>
      </w:r>
    </w:p>
    <w:p w14:paraId="53854A4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7E91B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оформляет выписку о конкретном лицензиате и сопроводительное письмо о направлении выписки в адрес заявителя.</w:t>
      </w:r>
      <w:r w:rsidRPr="00C0137E">
        <w:rPr>
          <w:rFonts w:ascii="Arial" w:eastAsia="Times New Roman" w:hAnsi="Arial" w:cs="Arial"/>
          <w:sz w:val="24"/>
          <w:szCs w:val="24"/>
          <w:lang w:eastAsia="ru-RU"/>
        </w:rPr>
        <w:br/>
      </w:r>
    </w:p>
    <w:p w14:paraId="01A97EE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E76918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Сопроводительное письмо с отметкой ответственного специалиста Отдела об исполнении подписывается начальником Управления (лицом, его замещающим), которым подписывается также выписка о конкретном лицензиате.</w:t>
      </w:r>
      <w:r w:rsidRPr="00C0137E">
        <w:rPr>
          <w:rFonts w:ascii="Arial" w:eastAsia="Times New Roman" w:hAnsi="Arial" w:cs="Arial"/>
          <w:sz w:val="24"/>
          <w:szCs w:val="24"/>
          <w:lang w:eastAsia="ru-RU"/>
        </w:rPr>
        <w:br/>
      </w:r>
    </w:p>
    <w:p w14:paraId="05B9BC9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183C16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административной процедуры является выписка из Реестра лицензий.</w:t>
      </w:r>
      <w:r w:rsidRPr="00C0137E">
        <w:rPr>
          <w:rFonts w:ascii="Arial" w:eastAsia="Times New Roman" w:hAnsi="Arial" w:cs="Arial"/>
          <w:sz w:val="24"/>
          <w:szCs w:val="24"/>
          <w:lang w:eastAsia="ru-RU"/>
        </w:rPr>
        <w:br/>
      </w:r>
    </w:p>
    <w:p w14:paraId="76A00F4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5779FE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Факт обращения за предоставлением выписки из Реестра лицензий и факт ее выдачи фиксируется ответственным специалистом Отдела в журнале входящей (исходящей) корреспонденции Управления.</w:t>
      </w:r>
      <w:r w:rsidRPr="00C0137E">
        <w:rPr>
          <w:rFonts w:ascii="Arial" w:eastAsia="Times New Roman" w:hAnsi="Arial" w:cs="Arial"/>
          <w:sz w:val="24"/>
          <w:szCs w:val="24"/>
          <w:lang w:eastAsia="ru-RU"/>
        </w:rPr>
        <w:br/>
      </w:r>
    </w:p>
    <w:p w14:paraId="093DBA2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01C542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Срок предоставления информации из Реестра лицензий не может превышать пяти рабочих дней со дня получения заявления о предоставлении таких сведений.</w:t>
      </w:r>
      <w:r w:rsidRPr="00C0137E">
        <w:rPr>
          <w:rFonts w:ascii="Arial" w:eastAsia="Times New Roman" w:hAnsi="Arial" w:cs="Arial"/>
          <w:sz w:val="24"/>
          <w:szCs w:val="24"/>
          <w:lang w:eastAsia="ru-RU"/>
        </w:rPr>
        <w:br/>
      </w:r>
    </w:p>
    <w:p w14:paraId="79D4FCAF"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3.10. Приостановление действия лицензии в случае административного приостановления деятельности лицензиата за нарушение лицензионных требований и условий и возобновление действия лицензии</w:t>
      </w:r>
    </w:p>
    <w:p w14:paraId="7AEEBF5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42F002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3.10.1. Основанием для начала административной процедуры является вступление в силу вынесенного судьей решения об административном приостановлении деятельности лицензиата за нарушение лицензионных требований и условий.</w:t>
      </w:r>
      <w:r w:rsidRPr="00C0137E">
        <w:rPr>
          <w:rFonts w:ascii="Arial" w:eastAsia="Times New Roman" w:hAnsi="Arial" w:cs="Arial"/>
          <w:sz w:val="24"/>
          <w:szCs w:val="24"/>
          <w:lang w:eastAsia="ru-RU"/>
        </w:rPr>
        <w:br/>
      </w:r>
    </w:p>
    <w:p w14:paraId="0A260E7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105E8C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3.10.2. В случае вынесения судьей решения об административном приостановлении деятельности лицензиата за нарушение лицензионных требований и условий Управление в течение суток со дня вступления данного решения в законную силу приостанавливает действие лицензии на срок административного приостановления деятельности лицензиата путем издания приказа Комитета о приостановлении действия лицензии.</w:t>
      </w:r>
      <w:r w:rsidRPr="00C0137E">
        <w:rPr>
          <w:rFonts w:ascii="Arial" w:eastAsia="Times New Roman" w:hAnsi="Arial" w:cs="Arial"/>
          <w:sz w:val="24"/>
          <w:szCs w:val="24"/>
          <w:lang w:eastAsia="ru-RU"/>
        </w:rPr>
        <w:br/>
      </w:r>
    </w:p>
    <w:p w14:paraId="0AC1378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17BDFE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Проект приказа о приостановлении действия лицензии готовит ответственный специалист Отдела и подписывает председатель Комитета.</w:t>
      </w:r>
      <w:r w:rsidRPr="00C0137E">
        <w:rPr>
          <w:rFonts w:ascii="Arial" w:eastAsia="Times New Roman" w:hAnsi="Arial" w:cs="Arial"/>
          <w:sz w:val="24"/>
          <w:szCs w:val="24"/>
          <w:lang w:eastAsia="ru-RU"/>
        </w:rPr>
        <w:br/>
      </w:r>
    </w:p>
    <w:p w14:paraId="784A758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B8C254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вручает лицензиату уведомление с мотивированным обоснованием о приостановлении действия лицензии либо направляет его заказным письмом с уведомлением о вручении не позднее одного дня со дня издания приказа Комитета.</w:t>
      </w:r>
      <w:r w:rsidRPr="00C0137E">
        <w:rPr>
          <w:rFonts w:ascii="Arial" w:eastAsia="Times New Roman" w:hAnsi="Arial" w:cs="Arial"/>
          <w:sz w:val="24"/>
          <w:szCs w:val="24"/>
          <w:lang w:eastAsia="ru-RU"/>
        </w:rPr>
        <w:br/>
      </w:r>
    </w:p>
    <w:p w14:paraId="2A7F995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C29A7E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Лицензиат обязан уведомить в письменной форме Управление об устранении им нарушения лицензионных требований и условий, повлекшего за собой административное приостановление деятельности лицензиата.</w:t>
      </w:r>
      <w:r w:rsidRPr="00C0137E">
        <w:rPr>
          <w:rFonts w:ascii="Arial" w:eastAsia="Times New Roman" w:hAnsi="Arial" w:cs="Arial"/>
          <w:sz w:val="24"/>
          <w:szCs w:val="24"/>
          <w:lang w:eastAsia="ru-RU"/>
        </w:rPr>
        <w:br/>
      </w:r>
    </w:p>
    <w:p w14:paraId="651BC6F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5AE22B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3.10.3. Действие лицензии возобновляется Комитетом со дня, следующего за днем истечения срока административного приостановления деятельности лицензиата, или со дня, следующего за днем досрочного прекращения исполнения административного наказания в виде административного приостановления деятельности лицензиата.</w:t>
      </w:r>
      <w:r w:rsidRPr="00C0137E">
        <w:rPr>
          <w:rFonts w:ascii="Arial" w:eastAsia="Times New Roman" w:hAnsi="Arial" w:cs="Arial"/>
          <w:sz w:val="24"/>
          <w:szCs w:val="24"/>
          <w:lang w:eastAsia="ru-RU"/>
        </w:rPr>
        <w:br/>
      </w:r>
    </w:p>
    <w:p w14:paraId="3477A16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C779FE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Проект приказа о возобновлении действия лицензии готовит ответственный специалист Отдела и подписывает председатель Комитета.</w:t>
      </w:r>
      <w:r w:rsidRPr="00C0137E">
        <w:rPr>
          <w:rFonts w:ascii="Arial" w:eastAsia="Times New Roman" w:hAnsi="Arial" w:cs="Arial"/>
          <w:sz w:val="24"/>
          <w:szCs w:val="24"/>
          <w:lang w:eastAsia="ru-RU"/>
        </w:rPr>
        <w:br/>
      </w:r>
    </w:p>
    <w:p w14:paraId="443DE5D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5A828D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Ответственный специалист Отдела вручает лицензиату уведомление о принятом решении либо направляет его заказным письмом с уведомлением о вручении не позднее одного дня со дня издания приказа Комитета.</w:t>
      </w:r>
      <w:r w:rsidRPr="00C0137E">
        <w:rPr>
          <w:rFonts w:ascii="Arial" w:eastAsia="Times New Roman" w:hAnsi="Arial" w:cs="Arial"/>
          <w:sz w:val="24"/>
          <w:szCs w:val="24"/>
          <w:lang w:eastAsia="ru-RU"/>
        </w:rPr>
        <w:br/>
      </w:r>
    </w:p>
    <w:p w14:paraId="6F3302D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2FFCF7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3.10.4. Критериями принятия решения в ходе административной процедуры являются:</w:t>
      </w:r>
      <w:r w:rsidRPr="00C0137E">
        <w:rPr>
          <w:rFonts w:ascii="Arial" w:eastAsia="Times New Roman" w:hAnsi="Arial" w:cs="Arial"/>
          <w:sz w:val="24"/>
          <w:szCs w:val="24"/>
          <w:lang w:eastAsia="ru-RU"/>
        </w:rPr>
        <w:br/>
      </w:r>
    </w:p>
    <w:p w14:paraId="7AC5C87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0A9443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приостановлении действия лицензии - нарушение лицензиатом лицензионных требований и условий, результатом которого является решение суда об административном приостановлении деятельности;</w:t>
      </w:r>
      <w:r w:rsidRPr="00C0137E">
        <w:rPr>
          <w:rFonts w:ascii="Arial" w:eastAsia="Times New Roman" w:hAnsi="Arial" w:cs="Arial"/>
          <w:sz w:val="24"/>
          <w:szCs w:val="24"/>
          <w:lang w:eastAsia="ru-RU"/>
        </w:rPr>
        <w:br/>
      </w:r>
    </w:p>
    <w:p w14:paraId="48AAE5E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F425BF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при возобновлении действия лицензии - истечение сроков (досрочное прекращение исполнения) административного наказания, уведомление лицензиатом в письменной форме Управление об устранении им нарушения лицензионных требований и условий, повлекшего за собой административное </w:t>
      </w:r>
      <w:r w:rsidRPr="00C0137E">
        <w:rPr>
          <w:rFonts w:ascii="Arial" w:eastAsia="Times New Roman" w:hAnsi="Arial" w:cs="Arial"/>
          <w:sz w:val="24"/>
          <w:szCs w:val="24"/>
          <w:lang w:eastAsia="ru-RU"/>
        </w:rPr>
        <w:lastRenderedPageBreak/>
        <w:t>приостановление деятельности лицензиата.</w:t>
      </w:r>
      <w:r w:rsidRPr="00C0137E">
        <w:rPr>
          <w:rFonts w:ascii="Arial" w:eastAsia="Times New Roman" w:hAnsi="Arial" w:cs="Arial"/>
          <w:sz w:val="24"/>
          <w:szCs w:val="24"/>
          <w:lang w:eastAsia="ru-RU"/>
        </w:rPr>
        <w:br/>
      </w:r>
    </w:p>
    <w:p w14:paraId="0FCE90B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2924D4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административной процедуры является приостановление действия лицензии на срок, установленный решением суда, либо возобновление действия лицензии.</w:t>
      </w:r>
      <w:r w:rsidRPr="00C0137E">
        <w:rPr>
          <w:rFonts w:ascii="Arial" w:eastAsia="Times New Roman" w:hAnsi="Arial" w:cs="Arial"/>
          <w:sz w:val="24"/>
          <w:szCs w:val="24"/>
          <w:lang w:eastAsia="ru-RU"/>
        </w:rPr>
        <w:br/>
      </w:r>
    </w:p>
    <w:p w14:paraId="41AAF78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E7D1D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Факт уведомления лицензиата о принятом решении фиксируется ответственным специалистом Отдела в журнале исходящей корреспонденции Управления.</w:t>
      </w:r>
      <w:r w:rsidRPr="00C0137E">
        <w:rPr>
          <w:rFonts w:ascii="Arial" w:eastAsia="Times New Roman" w:hAnsi="Arial" w:cs="Arial"/>
          <w:sz w:val="24"/>
          <w:szCs w:val="24"/>
          <w:lang w:eastAsia="ru-RU"/>
        </w:rPr>
        <w:br/>
      </w:r>
    </w:p>
    <w:p w14:paraId="166ADC83" w14:textId="77777777" w:rsidR="00C0137E" w:rsidRPr="00C0137E" w:rsidRDefault="00C0137E" w:rsidP="00C0137E">
      <w:pPr>
        <w:keepNext/>
        <w:keepLines/>
        <w:spacing w:after="240" w:line="276" w:lineRule="auto"/>
        <w:jc w:val="center"/>
        <w:textAlignment w:val="baseline"/>
        <w:outlineLvl w:val="3"/>
        <w:rPr>
          <w:rFonts w:ascii="Arial" w:eastAsia="Times New Roman" w:hAnsi="Arial" w:cs="Arial"/>
          <w:b/>
          <w:bCs/>
          <w:i/>
          <w:iCs/>
        </w:rPr>
      </w:pPr>
      <w:r w:rsidRPr="00C0137E">
        <w:rPr>
          <w:rFonts w:ascii="Arial" w:eastAsia="Times New Roman" w:hAnsi="Arial" w:cs="Arial"/>
          <w:b/>
          <w:bCs/>
          <w:i/>
          <w:iCs/>
        </w:rPr>
        <w:br/>
      </w:r>
      <w:r w:rsidRPr="00C0137E">
        <w:rPr>
          <w:rFonts w:ascii="Arial" w:eastAsia="Times New Roman" w:hAnsi="Arial" w:cs="Arial"/>
          <w:b/>
          <w:bCs/>
          <w:i/>
          <w:iCs/>
        </w:rPr>
        <w:br/>
        <w:t>3.11. Прекращение действия лицензии</w:t>
      </w:r>
    </w:p>
    <w:p w14:paraId="1C9A3D2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429819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3.11.1. Основаниями для административной процедуры являются:</w:t>
      </w:r>
      <w:r w:rsidRPr="00C0137E">
        <w:rPr>
          <w:rFonts w:ascii="Arial" w:eastAsia="Times New Roman" w:hAnsi="Arial" w:cs="Arial"/>
          <w:sz w:val="24"/>
          <w:szCs w:val="24"/>
          <w:lang w:eastAsia="ru-RU"/>
        </w:rPr>
        <w:br/>
      </w:r>
    </w:p>
    <w:p w14:paraId="275CADE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9887E64"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заявление лицензиата о прекращении лицензируемого вида деятельности;</w:t>
      </w:r>
      <w:r w:rsidRPr="00C0137E">
        <w:rPr>
          <w:rFonts w:ascii="Arial" w:eastAsia="Times New Roman" w:hAnsi="Arial" w:cs="Arial"/>
          <w:sz w:val="24"/>
          <w:szCs w:val="24"/>
          <w:lang w:eastAsia="ru-RU"/>
        </w:rPr>
        <w:br/>
      </w:r>
    </w:p>
    <w:p w14:paraId="7465856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5BB169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сведения от федерального органа исполнительной власти, осуществляющего государственную регистрацию юридических лиц и индивидуальных предпринимателей, о дате внесения в соответствующий единый государственный реестр записи о прекращении юридическим лицом деятельности или о прекращении физическим лицом деятельности в качестве индивидуального предпринимателя;</w:t>
      </w:r>
      <w:r w:rsidRPr="00C0137E">
        <w:rPr>
          <w:rFonts w:ascii="Arial" w:eastAsia="Times New Roman" w:hAnsi="Arial" w:cs="Arial"/>
          <w:sz w:val="24"/>
          <w:szCs w:val="24"/>
          <w:lang w:eastAsia="ru-RU"/>
        </w:rPr>
        <w:br/>
      </w:r>
    </w:p>
    <w:p w14:paraId="255F2B0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F02629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выписка из вступившего в законную силу решения суда об аннулировании лицензии.</w:t>
      </w:r>
      <w:r w:rsidRPr="00C0137E">
        <w:rPr>
          <w:rFonts w:ascii="Arial" w:eastAsia="Times New Roman" w:hAnsi="Arial" w:cs="Arial"/>
          <w:sz w:val="24"/>
          <w:szCs w:val="24"/>
          <w:lang w:eastAsia="ru-RU"/>
        </w:rPr>
        <w:br/>
      </w:r>
    </w:p>
    <w:p w14:paraId="298E0E4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9C6B38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Действие лицензии прекращается со дня принятия лицензирующим органом решения о прекращении действия лицензии на основании заявления лицензиата о прекращении лицензируемого вида деятельности, либо со дня внесения соответствующих записей в единый государственный реестр юридических лиц или единый государственный реестр индивидуальных предпринимателей, либо со дня вступления в законную силу решения суда об аннулировании лицензии.</w:t>
      </w:r>
      <w:r w:rsidRPr="00C0137E">
        <w:rPr>
          <w:rFonts w:ascii="Arial" w:eastAsia="Times New Roman" w:hAnsi="Arial" w:cs="Arial"/>
          <w:sz w:val="24"/>
          <w:szCs w:val="24"/>
          <w:lang w:eastAsia="ru-RU"/>
        </w:rPr>
        <w:br/>
      </w:r>
    </w:p>
    <w:p w14:paraId="66E3086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EC7467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3.11.2. Ответственный специалист Отдела готовит проект приказа Комитета о прекращении действия лицензии, а также уведомление о прекращении действия лицензии.</w:t>
      </w:r>
      <w:r w:rsidRPr="00C0137E">
        <w:rPr>
          <w:rFonts w:ascii="Arial" w:eastAsia="Times New Roman" w:hAnsi="Arial" w:cs="Arial"/>
          <w:sz w:val="24"/>
          <w:szCs w:val="24"/>
          <w:lang w:eastAsia="ru-RU"/>
        </w:rPr>
        <w:br/>
      </w:r>
    </w:p>
    <w:p w14:paraId="2DE8242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DBF672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Уведомление о прекращении действия лицензии вручается (направляется почтовой связью заказным письмом с уведомлением о вручении или по электронной почте в форме электронного документа) лицензиату ответственным специалистом Отдела в течение трех рабочих дней со дня принятия решения о </w:t>
      </w:r>
      <w:r w:rsidRPr="00C0137E">
        <w:rPr>
          <w:rFonts w:ascii="Arial" w:eastAsia="Times New Roman" w:hAnsi="Arial" w:cs="Arial"/>
          <w:sz w:val="24"/>
          <w:szCs w:val="24"/>
          <w:lang w:eastAsia="ru-RU"/>
        </w:rPr>
        <w:lastRenderedPageBreak/>
        <w:t>прекращении действия лицензии.</w:t>
      </w:r>
      <w:r w:rsidRPr="00C0137E">
        <w:rPr>
          <w:rFonts w:ascii="Arial" w:eastAsia="Times New Roman" w:hAnsi="Arial" w:cs="Arial"/>
          <w:sz w:val="24"/>
          <w:szCs w:val="24"/>
          <w:lang w:eastAsia="ru-RU"/>
        </w:rPr>
        <w:br/>
      </w:r>
    </w:p>
    <w:p w14:paraId="72E4F01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3DCD4D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3.11.3. Критериями принятия решения в ходе административной процедуры является наступление даты, с которой связано прекращение соответствующих правоотношений, возникших с момента выдачи заявителю лицензии.</w:t>
      </w:r>
      <w:r w:rsidRPr="00C0137E">
        <w:rPr>
          <w:rFonts w:ascii="Arial" w:eastAsia="Times New Roman" w:hAnsi="Arial" w:cs="Arial"/>
          <w:sz w:val="24"/>
          <w:szCs w:val="24"/>
          <w:lang w:eastAsia="ru-RU"/>
        </w:rPr>
        <w:br/>
      </w:r>
    </w:p>
    <w:p w14:paraId="59DF090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C69930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Результатом административной процедуры является издание приказа Комитета о прекращении действия лицензии и вручение (направление почтовой связью заказным письмом с уведомлением о вручении или по электронной почте в форме электронного документа) лицензиату уведомления о прекращении действия лицензии.</w:t>
      </w:r>
      <w:r w:rsidRPr="00C0137E">
        <w:rPr>
          <w:rFonts w:ascii="Arial" w:eastAsia="Times New Roman" w:hAnsi="Arial" w:cs="Arial"/>
          <w:sz w:val="24"/>
          <w:szCs w:val="24"/>
          <w:lang w:eastAsia="ru-RU"/>
        </w:rPr>
        <w:br/>
      </w:r>
    </w:p>
    <w:p w14:paraId="593B473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2270B1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Сведения о прекращении действия (об аннулировании) лицензии вносятся специалистом в Реестр лицензий.</w:t>
      </w:r>
      <w:r w:rsidRPr="00C0137E">
        <w:rPr>
          <w:rFonts w:ascii="Arial" w:eastAsia="Times New Roman" w:hAnsi="Arial" w:cs="Arial"/>
          <w:sz w:val="24"/>
          <w:szCs w:val="24"/>
          <w:lang w:eastAsia="ru-RU"/>
        </w:rPr>
        <w:br/>
      </w:r>
    </w:p>
    <w:p w14:paraId="3EE1B84A"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4. ФОРМЫ КОНТРОЛЯ ЗА ИСПОЛНЕНИЕМ АДМИНИСТРАТИВНОГО РЕГЛАМЕНТА</w:t>
      </w:r>
    </w:p>
    <w:p w14:paraId="7467D28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E04C1F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4.1. Текущий контроль за исполнением настоящего Административного регламента осуществляется начальником Отдела и начальником Управления.</w:t>
      </w:r>
      <w:r w:rsidRPr="00C0137E">
        <w:rPr>
          <w:rFonts w:ascii="Arial" w:eastAsia="Times New Roman" w:hAnsi="Arial" w:cs="Arial"/>
          <w:sz w:val="24"/>
          <w:szCs w:val="24"/>
          <w:lang w:eastAsia="ru-RU"/>
        </w:rPr>
        <w:br/>
      </w:r>
    </w:p>
    <w:p w14:paraId="2790EAE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D8F99A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Текущий контроль осуществляется в ходе исполнения настоящего Административного регламента путем проведения проверок текущей деятельности, соблюдения и исполнения специалистами и должностными лицами Отдела, Управления положений настоящего Административного регламента, нормативных правовых актов Российской Федерации, устанавливающих требования к предоставлению государственной услуги.</w:t>
      </w:r>
      <w:r w:rsidRPr="00C0137E">
        <w:rPr>
          <w:rFonts w:ascii="Arial" w:eastAsia="Times New Roman" w:hAnsi="Arial" w:cs="Arial"/>
          <w:sz w:val="24"/>
          <w:szCs w:val="24"/>
          <w:lang w:eastAsia="ru-RU"/>
        </w:rPr>
        <w:br/>
      </w:r>
    </w:p>
    <w:p w14:paraId="09063BF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F37314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Текущий контроль осуществляется с периодичностью не реже одного раза в квартал.</w:t>
      </w:r>
      <w:r w:rsidRPr="00C0137E">
        <w:rPr>
          <w:rFonts w:ascii="Arial" w:eastAsia="Times New Roman" w:hAnsi="Arial" w:cs="Arial"/>
          <w:sz w:val="24"/>
          <w:szCs w:val="24"/>
          <w:lang w:eastAsia="ru-RU"/>
        </w:rPr>
        <w:br/>
      </w:r>
    </w:p>
    <w:p w14:paraId="136AFDC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A96E54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4.2. Контроль полноты и качества исполнения настоящего Административного регламента осуществляется представителями Управления - в отношении Отдела, представителями Комитета - в отношении Управления в форме плановых (осуществляются на основании полугодовых и годовых планов работы, утверждаемых начальником Управления, председателем Комитета) и внеплановых (проводятся по конкретным обращениям заявителей) проверок.</w:t>
      </w:r>
      <w:r w:rsidRPr="00C0137E">
        <w:rPr>
          <w:rFonts w:ascii="Arial" w:eastAsia="Times New Roman" w:hAnsi="Arial" w:cs="Arial"/>
          <w:sz w:val="24"/>
          <w:szCs w:val="24"/>
          <w:lang w:eastAsia="ru-RU"/>
        </w:rPr>
        <w:br/>
      </w:r>
    </w:p>
    <w:p w14:paraId="59E7C0A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AD6559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При проверке рассматриваются все вопросы, связанные с исполнением настоящего Административного регламента (комплексные проверки), или отдельные вопросы (тематические проверки).</w:t>
      </w:r>
      <w:r w:rsidRPr="00C0137E">
        <w:rPr>
          <w:rFonts w:ascii="Arial" w:eastAsia="Times New Roman" w:hAnsi="Arial" w:cs="Arial"/>
          <w:sz w:val="24"/>
          <w:szCs w:val="24"/>
          <w:lang w:eastAsia="ru-RU"/>
        </w:rPr>
        <w:br/>
      </w:r>
    </w:p>
    <w:p w14:paraId="7B9DEE3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C8EA47"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4.3. По результатам проведенных проверок в случае выявления нарушения положений настоящего Административного регламента виновные лица привлекаются к ответственности в соответствии с законодательством Российской Федерации.</w:t>
      </w:r>
      <w:r w:rsidRPr="00C0137E">
        <w:rPr>
          <w:rFonts w:ascii="Arial" w:eastAsia="Times New Roman" w:hAnsi="Arial" w:cs="Arial"/>
          <w:sz w:val="24"/>
          <w:szCs w:val="24"/>
          <w:lang w:eastAsia="ru-RU"/>
        </w:rPr>
        <w:br/>
      </w:r>
    </w:p>
    <w:p w14:paraId="5AD0A37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11B3DC9"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4.4. Должностные лица и специалисты, ответственные за исполнение настоящего Административного регламента, несут персональную ответственность за соблюдение положений настоящего Административного регламента, начальник Отдела, начальник Управления, кроме того, несут персональную ответственность за принятие решений.</w:t>
      </w:r>
      <w:r w:rsidRPr="00C0137E">
        <w:rPr>
          <w:rFonts w:ascii="Arial" w:eastAsia="Times New Roman" w:hAnsi="Arial" w:cs="Arial"/>
          <w:sz w:val="24"/>
          <w:szCs w:val="24"/>
          <w:lang w:eastAsia="ru-RU"/>
        </w:rPr>
        <w:br/>
      </w:r>
    </w:p>
    <w:p w14:paraId="5D1DF4A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140749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Ответственность должностных лиц и специалистов закрепляется в их должностных регламентах в соответствии с требованиями законодательства Российской Федерации.</w:t>
      </w:r>
      <w:r w:rsidRPr="00C0137E">
        <w:rPr>
          <w:rFonts w:ascii="Arial" w:eastAsia="Times New Roman" w:hAnsi="Arial" w:cs="Arial"/>
          <w:sz w:val="24"/>
          <w:szCs w:val="24"/>
          <w:lang w:eastAsia="ru-RU"/>
        </w:rPr>
        <w:br/>
      </w:r>
    </w:p>
    <w:p w14:paraId="00C5228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5CADAA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4.5. В целях осуществления контроля со стороны граждан, их объединений и организаций Отделом проводятся опросы и анкетирование по вопросам удовлетворенности полнотой и качеством исполнения настоящего Административного регламента, соблюдения его положений, сроков и последовательности административных процедур (административных действий).</w:t>
      </w:r>
    </w:p>
    <w:p w14:paraId="72322BCD"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p>
    <w:p w14:paraId="09C75099" w14:textId="77777777" w:rsidR="00C0137E" w:rsidRPr="00C0137E" w:rsidRDefault="00C0137E" w:rsidP="00C0137E">
      <w:pPr>
        <w:keepNext/>
        <w:keepLines/>
        <w:spacing w:after="240" w:line="276" w:lineRule="auto"/>
        <w:jc w:val="center"/>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t>5. ДОСУДЕБНЫЙ (ВНЕСУДЕБНЫЙ) ПОРЯДОК ОБЖАЛОВАНИЯ РЕШЕНИЙ И ДЕЙСТВИЙ (БЕЗДЕЙСТВИЯ) ОРГАНА, ПРЕДОСТАВЛЯЮЩЕГО ГОСУДАРСТВЕННУЮ УСЛУГУ, МФЦ, А ТАКЖЕ ИХ ДОЛЖНОСТНЫХ ЛИЦ, ГОСУДАРСТВЕННЫХ СЛУЖАЩИХ, РАБОТНИКОВ</w:t>
      </w:r>
    </w:p>
    <w:p w14:paraId="3E6BB5D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52C55D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5.1. Предметом досудебного (внесудебного) обжалования является решение или действие (бездействие) Комитета, должностного лица Комитета либо государственного служащего, МФЦ, работника МФЦ, принятое или осуществленное ими в ходе предоставления государственной услуги.</w:t>
      </w:r>
      <w:r w:rsidRPr="00C0137E">
        <w:rPr>
          <w:rFonts w:ascii="Arial" w:eastAsia="Times New Roman" w:hAnsi="Arial" w:cs="Arial"/>
          <w:sz w:val="24"/>
          <w:szCs w:val="24"/>
          <w:lang w:eastAsia="ru-RU"/>
        </w:rPr>
        <w:br/>
      </w:r>
    </w:p>
    <w:p w14:paraId="50E61DA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0C75D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5.2. Заявитель может обратиться с жалобой в следующих случаях:</w:t>
      </w:r>
      <w:r w:rsidRPr="00C0137E">
        <w:rPr>
          <w:rFonts w:ascii="Arial" w:eastAsia="Times New Roman" w:hAnsi="Arial" w:cs="Arial"/>
          <w:sz w:val="24"/>
          <w:szCs w:val="24"/>
          <w:lang w:eastAsia="ru-RU"/>
        </w:rPr>
        <w:br/>
      </w:r>
    </w:p>
    <w:p w14:paraId="2412BC9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DD89DE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нарушение срока регистрации запроса о предоставлении государственной услуги, запроса, указанного в статье 15.1 Федерального закона "Об организации предоставления государственных и муниципальных услуг";</w:t>
      </w:r>
      <w:r w:rsidRPr="00C0137E">
        <w:rPr>
          <w:rFonts w:ascii="Arial" w:eastAsia="Times New Roman" w:hAnsi="Arial" w:cs="Arial"/>
          <w:sz w:val="24"/>
          <w:szCs w:val="24"/>
          <w:lang w:eastAsia="ru-RU"/>
        </w:rPr>
        <w:br/>
      </w:r>
    </w:p>
    <w:p w14:paraId="7A2E8C9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6D48FC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нарушение срока предоставления государственной услуги;</w:t>
      </w:r>
      <w:r w:rsidRPr="00C0137E">
        <w:rPr>
          <w:rFonts w:ascii="Arial" w:eastAsia="Times New Roman" w:hAnsi="Arial" w:cs="Arial"/>
          <w:sz w:val="24"/>
          <w:szCs w:val="24"/>
          <w:lang w:eastAsia="ru-RU"/>
        </w:rPr>
        <w:br/>
      </w:r>
    </w:p>
    <w:p w14:paraId="039D19D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CF6193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w:t>
      </w:r>
      <w:r w:rsidRPr="00C0137E">
        <w:rPr>
          <w:rFonts w:ascii="Arial" w:eastAsia="Times New Roman" w:hAnsi="Arial" w:cs="Arial"/>
          <w:sz w:val="24"/>
          <w:szCs w:val="24"/>
          <w:lang w:eastAsia="ru-RU"/>
        </w:rPr>
        <w:lastRenderedPageBreak/>
        <w:t>правовыми актами Чукотского автономного округа для предоставления государственной услуги;</w:t>
      </w:r>
      <w:r w:rsidRPr="00C0137E">
        <w:rPr>
          <w:rFonts w:ascii="Arial" w:eastAsia="Times New Roman" w:hAnsi="Arial" w:cs="Arial"/>
          <w:sz w:val="24"/>
          <w:szCs w:val="24"/>
          <w:lang w:eastAsia="ru-RU"/>
        </w:rPr>
        <w:br/>
      </w:r>
    </w:p>
    <w:p w14:paraId="4831217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FDE136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 у заявителя;</w:t>
      </w:r>
      <w:r w:rsidRPr="00C0137E">
        <w:rPr>
          <w:rFonts w:ascii="Arial" w:eastAsia="Times New Roman" w:hAnsi="Arial" w:cs="Arial"/>
          <w:sz w:val="24"/>
          <w:szCs w:val="24"/>
          <w:lang w:eastAsia="ru-RU"/>
        </w:rPr>
        <w:br/>
      </w:r>
    </w:p>
    <w:p w14:paraId="259AEDD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3A4583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sidRPr="00C0137E">
        <w:rPr>
          <w:rFonts w:ascii="Arial" w:eastAsia="Times New Roman" w:hAnsi="Arial" w:cs="Arial"/>
          <w:sz w:val="24"/>
          <w:szCs w:val="24"/>
          <w:lang w:eastAsia="ru-RU"/>
        </w:rPr>
        <w:br/>
      </w:r>
    </w:p>
    <w:p w14:paraId="12D9AF9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431293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Чукотского автономного округа;</w:t>
      </w:r>
      <w:r w:rsidRPr="00C0137E">
        <w:rPr>
          <w:rFonts w:ascii="Arial" w:eastAsia="Times New Roman" w:hAnsi="Arial" w:cs="Arial"/>
          <w:sz w:val="24"/>
          <w:szCs w:val="24"/>
          <w:lang w:eastAsia="ru-RU"/>
        </w:rPr>
        <w:br/>
      </w:r>
    </w:p>
    <w:p w14:paraId="2D07E1A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2688B0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7) отказ органа, предоставляющего государственную услугу,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C0137E">
        <w:rPr>
          <w:rFonts w:ascii="Arial" w:eastAsia="Times New Roman" w:hAnsi="Arial" w:cs="Arial"/>
          <w:sz w:val="24"/>
          <w:szCs w:val="24"/>
          <w:lang w:eastAsia="ru-RU"/>
        </w:rPr>
        <w:br/>
      </w:r>
    </w:p>
    <w:p w14:paraId="1FA955D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E4F06F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C0137E">
        <w:rPr>
          <w:rFonts w:ascii="Arial" w:eastAsia="Times New Roman" w:hAnsi="Arial" w:cs="Arial"/>
          <w:sz w:val="24"/>
          <w:szCs w:val="24"/>
          <w:lang w:eastAsia="ru-RU"/>
        </w:rPr>
        <w:br/>
      </w:r>
    </w:p>
    <w:p w14:paraId="78CA7D0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B2C67B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sidRPr="00C0137E">
        <w:rPr>
          <w:rFonts w:ascii="Arial" w:eastAsia="Times New Roman" w:hAnsi="Arial" w:cs="Arial"/>
          <w:sz w:val="24"/>
          <w:szCs w:val="24"/>
          <w:lang w:eastAsia="ru-RU"/>
        </w:rPr>
        <w:br/>
      </w:r>
    </w:p>
    <w:p w14:paraId="4192B07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88A3C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C0137E">
        <w:rPr>
          <w:rFonts w:ascii="Arial" w:eastAsia="Times New Roman" w:hAnsi="Arial" w:cs="Arial"/>
          <w:sz w:val="24"/>
          <w:szCs w:val="24"/>
          <w:lang w:eastAsia="ru-RU"/>
        </w:rPr>
        <w:br/>
      </w:r>
    </w:p>
    <w:p w14:paraId="1C005F11"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54BCB1E"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C0137E">
        <w:rPr>
          <w:rFonts w:ascii="Arial" w:eastAsia="Times New Roman" w:hAnsi="Arial" w:cs="Arial"/>
          <w:sz w:val="24"/>
          <w:szCs w:val="24"/>
          <w:lang w:eastAsia="ru-RU"/>
        </w:rPr>
        <w:br/>
      </w:r>
    </w:p>
    <w:p w14:paraId="57BC23B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7B36AA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 xml:space="preserve">наличие ошибок в заявлении о предоставлении государственной услуги и документах, поданных заявителем после первоначального отказа в приеме </w:t>
      </w:r>
      <w:r w:rsidRPr="00C0137E">
        <w:rPr>
          <w:rFonts w:ascii="Arial" w:eastAsia="Times New Roman" w:hAnsi="Arial" w:cs="Arial"/>
          <w:sz w:val="24"/>
          <w:szCs w:val="24"/>
          <w:lang w:eastAsia="ru-RU"/>
        </w:rPr>
        <w:lastRenderedPageBreak/>
        <w:t>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C0137E">
        <w:rPr>
          <w:rFonts w:ascii="Arial" w:eastAsia="Times New Roman" w:hAnsi="Arial" w:cs="Arial"/>
          <w:sz w:val="24"/>
          <w:szCs w:val="24"/>
          <w:lang w:eastAsia="ru-RU"/>
        </w:rPr>
        <w:br/>
      </w:r>
    </w:p>
    <w:p w14:paraId="690EE7C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BDE7AB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C0137E">
        <w:rPr>
          <w:rFonts w:ascii="Arial" w:eastAsia="Times New Roman" w:hAnsi="Arial" w:cs="Arial"/>
          <w:sz w:val="24"/>
          <w:szCs w:val="24"/>
          <w:lang w:eastAsia="ru-RU"/>
        </w:rPr>
        <w:br/>
      </w:r>
    </w:p>
    <w:p w14:paraId="2117560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74C8C1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C0137E">
        <w:rPr>
          <w:rFonts w:ascii="Arial" w:eastAsia="Times New Roman" w:hAnsi="Arial" w:cs="Arial"/>
          <w:sz w:val="24"/>
          <w:szCs w:val="24"/>
          <w:lang w:eastAsia="ru-RU"/>
        </w:rPr>
        <w:br/>
      </w:r>
    </w:p>
    <w:p w14:paraId="6EA6E24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343F08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случаях, указанных в подпунктах 2, 5, 7, 9 и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Федерального закона "Об организации предоставления государственных и муниципальных услуг".</w:t>
      </w:r>
      <w:r w:rsidRPr="00C0137E">
        <w:rPr>
          <w:rFonts w:ascii="Arial" w:eastAsia="Times New Roman" w:hAnsi="Arial" w:cs="Arial"/>
          <w:sz w:val="24"/>
          <w:szCs w:val="24"/>
          <w:lang w:eastAsia="ru-RU"/>
        </w:rPr>
        <w:br/>
      </w:r>
    </w:p>
    <w:p w14:paraId="306E1A3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AF0A74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5.3. Основанием для начала процедуры досудебного (внесудебного) обжалования является поступление жалобы в письменной форме на бумажном носителе или в электронной форме в Комитет, в МФЦ, в Департамент социальной политики Чукотского автономного округа (далее - учредитель МФЦ), Правительство Чукотского автономного округа.</w:t>
      </w:r>
      <w:r w:rsidRPr="00C0137E">
        <w:rPr>
          <w:rFonts w:ascii="Arial" w:eastAsia="Times New Roman" w:hAnsi="Arial" w:cs="Arial"/>
          <w:sz w:val="24"/>
          <w:szCs w:val="24"/>
          <w:lang w:eastAsia="ru-RU"/>
        </w:rPr>
        <w:br/>
      </w:r>
    </w:p>
    <w:p w14:paraId="4D4DBC2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A375BC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Заявитель имеет право подать жалобу:</w:t>
      </w:r>
      <w:r w:rsidRPr="00C0137E">
        <w:rPr>
          <w:rFonts w:ascii="Arial" w:eastAsia="Times New Roman" w:hAnsi="Arial" w:cs="Arial"/>
          <w:sz w:val="24"/>
          <w:szCs w:val="24"/>
          <w:lang w:eastAsia="ru-RU"/>
        </w:rPr>
        <w:br/>
      </w:r>
    </w:p>
    <w:p w14:paraId="78C91C63"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652F12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в Правительство Чукотского автономного округа в случае обжалования решений и действий (бездействия) Комитета, председателя Комитета;</w:t>
      </w:r>
      <w:r w:rsidRPr="00C0137E">
        <w:rPr>
          <w:rFonts w:ascii="Arial" w:eastAsia="Times New Roman" w:hAnsi="Arial" w:cs="Arial"/>
          <w:sz w:val="24"/>
          <w:szCs w:val="24"/>
          <w:lang w:eastAsia="ru-RU"/>
        </w:rPr>
        <w:br/>
      </w:r>
    </w:p>
    <w:p w14:paraId="46FA7AA6"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2401A75"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председателю Комитета в случае обжалования решений и действий (бездействия) его должностных лиц либо государственных служащих;</w:t>
      </w:r>
      <w:r w:rsidRPr="00C0137E">
        <w:rPr>
          <w:rFonts w:ascii="Arial" w:eastAsia="Times New Roman" w:hAnsi="Arial" w:cs="Arial"/>
          <w:sz w:val="24"/>
          <w:szCs w:val="24"/>
          <w:lang w:eastAsia="ru-RU"/>
        </w:rPr>
        <w:br/>
      </w:r>
    </w:p>
    <w:p w14:paraId="4043C06A"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239680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руководителю МФЦ в случае обжалования решений и действий (бездействия) работника МФЦ;</w:t>
      </w:r>
      <w:r w:rsidRPr="00C0137E">
        <w:rPr>
          <w:rFonts w:ascii="Arial" w:eastAsia="Times New Roman" w:hAnsi="Arial" w:cs="Arial"/>
          <w:sz w:val="24"/>
          <w:szCs w:val="24"/>
          <w:lang w:eastAsia="ru-RU"/>
        </w:rPr>
        <w:br/>
      </w:r>
    </w:p>
    <w:p w14:paraId="6F59370C"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CA1CB6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учредителю МФЦ в случае обжалования решений и действий (бездействия) МФЦ.</w:t>
      </w:r>
      <w:r w:rsidRPr="00C0137E">
        <w:rPr>
          <w:rFonts w:ascii="Arial" w:eastAsia="Times New Roman" w:hAnsi="Arial" w:cs="Arial"/>
          <w:sz w:val="24"/>
          <w:szCs w:val="24"/>
          <w:lang w:eastAsia="ru-RU"/>
        </w:rPr>
        <w:br/>
      </w:r>
    </w:p>
    <w:p w14:paraId="76046177"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11BFD8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5.4. Жалоба на решения и действия (бездействие) Комитета, должностного лица Комитета, государственного служащего, председателя Комитета может быть направлена по почте, через МФЦ, с использованием информационно-телекоммуникационной сети "Интернет", официального сайта Комитета,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C0137E">
        <w:rPr>
          <w:rFonts w:ascii="Arial" w:eastAsia="Times New Roman" w:hAnsi="Arial" w:cs="Arial"/>
          <w:sz w:val="24"/>
          <w:szCs w:val="24"/>
          <w:lang w:eastAsia="ru-RU"/>
        </w:rPr>
        <w:br/>
      </w:r>
    </w:p>
    <w:p w14:paraId="49DA021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B8E918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Жалоба на решения и действия (бездействие) МФЦ, работника МФЦ может быть направлена по почте, с использованием информационно-телекоммуникационной сети "Интернет", официального сайта МФЦ,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C0137E">
        <w:rPr>
          <w:rFonts w:ascii="Arial" w:eastAsia="Times New Roman" w:hAnsi="Arial" w:cs="Arial"/>
          <w:sz w:val="24"/>
          <w:szCs w:val="24"/>
          <w:lang w:eastAsia="ru-RU"/>
        </w:rPr>
        <w:br/>
      </w:r>
    </w:p>
    <w:p w14:paraId="3771E732"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7BF4C5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5.5. Жалоба должна содержать:</w:t>
      </w:r>
      <w:r w:rsidRPr="00C0137E">
        <w:rPr>
          <w:rFonts w:ascii="Arial" w:eastAsia="Times New Roman" w:hAnsi="Arial" w:cs="Arial"/>
          <w:sz w:val="24"/>
          <w:szCs w:val="24"/>
          <w:lang w:eastAsia="ru-RU"/>
        </w:rPr>
        <w:br/>
      </w:r>
    </w:p>
    <w:p w14:paraId="70E19ED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A9899F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его руководителя и (или) работника, решения и действия (бездействие) которых обжалуются;</w:t>
      </w:r>
      <w:r w:rsidRPr="00C0137E">
        <w:rPr>
          <w:rFonts w:ascii="Arial" w:eastAsia="Times New Roman" w:hAnsi="Arial" w:cs="Arial"/>
          <w:sz w:val="24"/>
          <w:szCs w:val="24"/>
          <w:lang w:eastAsia="ru-RU"/>
        </w:rPr>
        <w:br/>
      </w:r>
    </w:p>
    <w:p w14:paraId="6B587C1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C9E5261"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C0137E">
        <w:rPr>
          <w:rFonts w:ascii="Arial" w:eastAsia="Times New Roman" w:hAnsi="Arial" w:cs="Arial"/>
          <w:sz w:val="24"/>
          <w:szCs w:val="24"/>
          <w:lang w:eastAsia="ru-RU"/>
        </w:rPr>
        <w:br/>
      </w:r>
    </w:p>
    <w:p w14:paraId="20CB382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2F3696CC"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работника МФЦ;</w:t>
      </w:r>
      <w:r w:rsidRPr="00C0137E">
        <w:rPr>
          <w:rFonts w:ascii="Arial" w:eastAsia="Times New Roman" w:hAnsi="Arial" w:cs="Arial"/>
          <w:sz w:val="24"/>
          <w:szCs w:val="24"/>
          <w:lang w:eastAsia="ru-RU"/>
        </w:rPr>
        <w:br/>
      </w:r>
    </w:p>
    <w:p w14:paraId="5C43ED65"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4F71B00"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работника МФЦ. Заявителем могут быть представлены документы (при наличии), подтверждающие доводы заявителя, либо их копии.</w:t>
      </w:r>
      <w:r w:rsidRPr="00C0137E">
        <w:rPr>
          <w:rFonts w:ascii="Arial" w:eastAsia="Times New Roman" w:hAnsi="Arial" w:cs="Arial"/>
          <w:sz w:val="24"/>
          <w:szCs w:val="24"/>
          <w:lang w:eastAsia="ru-RU"/>
        </w:rPr>
        <w:br/>
      </w:r>
    </w:p>
    <w:p w14:paraId="06D3AAA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1460EA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5.6. Жалоба, поступившая в Правительство Чукотского автономного округа, Комитет, МФЦ, учредителю МФЦ, подлежит рассмотрению в течение 15 рабочих дней со дня ее регистрации.</w:t>
      </w:r>
      <w:r w:rsidRPr="00C0137E">
        <w:rPr>
          <w:rFonts w:ascii="Arial" w:eastAsia="Times New Roman" w:hAnsi="Arial" w:cs="Arial"/>
          <w:sz w:val="24"/>
          <w:szCs w:val="24"/>
          <w:lang w:eastAsia="ru-RU"/>
        </w:rPr>
        <w:br/>
      </w:r>
    </w:p>
    <w:p w14:paraId="77ADC60E"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09404A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случаях обжалования отказа в приеме документов у заявителя, исправлении допущенных опечаток и ошибок, обжалования нарушения установленного срока таких исправлений жалоба подлежит рассмотрению в течение пяти рабочих дней со дня ее регистрации.</w:t>
      </w:r>
      <w:r w:rsidRPr="00C0137E">
        <w:rPr>
          <w:rFonts w:ascii="Arial" w:eastAsia="Times New Roman" w:hAnsi="Arial" w:cs="Arial"/>
          <w:sz w:val="24"/>
          <w:szCs w:val="24"/>
          <w:lang w:eastAsia="ru-RU"/>
        </w:rPr>
        <w:br/>
      </w:r>
    </w:p>
    <w:p w14:paraId="2983E39F"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3C019E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5.7. Основания для приостановления и прекращения рассмотрения жалобы отсутствуют.</w:t>
      </w:r>
      <w:r w:rsidRPr="00C0137E">
        <w:rPr>
          <w:rFonts w:ascii="Arial" w:eastAsia="Times New Roman" w:hAnsi="Arial" w:cs="Arial"/>
          <w:sz w:val="24"/>
          <w:szCs w:val="24"/>
          <w:lang w:eastAsia="ru-RU"/>
        </w:rPr>
        <w:br/>
      </w:r>
    </w:p>
    <w:p w14:paraId="3BADEC1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1A47D56D"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5.8. Результатом рассмотрения жалобы является принятие одного из решений:</w:t>
      </w:r>
      <w:r w:rsidRPr="00C0137E">
        <w:rPr>
          <w:rFonts w:ascii="Arial" w:eastAsia="Times New Roman" w:hAnsi="Arial" w:cs="Arial"/>
          <w:sz w:val="24"/>
          <w:szCs w:val="24"/>
          <w:lang w:eastAsia="ru-RU"/>
        </w:rPr>
        <w:br/>
      </w:r>
    </w:p>
    <w:p w14:paraId="50D3759D"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5B53D8A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1) удовлетворение жалобы,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Чукотского автономного округа, а также в иных формах;</w:t>
      </w:r>
      <w:r w:rsidRPr="00C0137E">
        <w:rPr>
          <w:rFonts w:ascii="Arial" w:eastAsia="Times New Roman" w:hAnsi="Arial" w:cs="Arial"/>
          <w:sz w:val="24"/>
          <w:szCs w:val="24"/>
          <w:lang w:eastAsia="ru-RU"/>
        </w:rPr>
        <w:br/>
      </w:r>
    </w:p>
    <w:p w14:paraId="3AAB8FF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2BE653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2) отказ в удовлетворении жалобы.</w:t>
      </w:r>
      <w:r w:rsidRPr="00C0137E">
        <w:rPr>
          <w:rFonts w:ascii="Arial" w:eastAsia="Times New Roman" w:hAnsi="Arial" w:cs="Arial"/>
          <w:sz w:val="24"/>
          <w:szCs w:val="24"/>
          <w:lang w:eastAsia="ru-RU"/>
        </w:rPr>
        <w:br/>
      </w:r>
    </w:p>
    <w:p w14:paraId="3D3D1C0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6C695C2F"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5.9. Не позднее дня, следующего за днем принятия решения, указанного в пункте 5.8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C0137E">
        <w:rPr>
          <w:rFonts w:ascii="Arial" w:eastAsia="Times New Roman" w:hAnsi="Arial" w:cs="Arial"/>
          <w:sz w:val="24"/>
          <w:szCs w:val="24"/>
          <w:lang w:eastAsia="ru-RU"/>
        </w:rPr>
        <w:br/>
      </w:r>
    </w:p>
    <w:p w14:paraId="21026BE4"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74F1C432"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C0137E">
        <w:rPr>
          <w:rFonts w:ascii="Arial" w:eastAsia="Times New Roman" w:hAnsi="Arial" w:cs="Arial"/>
          <w:sz w:val="24"/>
          <w:szCs w:val="24"/>
          <w:lang w:eastAsia="ru-RU"/>
        </w:rPr>
        <w:br/>
      </w:r>
    </w:p>
    <w:p w14:paraId="7A009F1B"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4E4D336"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C0137E">
        <w:rPr>
          <w:rFonts w:ascii="Arial" w:eastAsia="Times New Roman" w:hAnsi="Arial" w:cs="Arial"/>
          <w:sz w:val="24"/>
          <w:szCs w:val="24"/>
          <w:lang w:eastAsia="ru-RU"/>
        </w:rPr>
        <w:br/>
      </w:r>
    </w:p>
    <w:p w14:paraId="5987709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BF756FA"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lastRenderedPageBreak/>
        <w:t>5.10. Заявитель вправе обжаловать решение по жалобе вышестоящим должностным лицам.</w:t>
      </w:r>
      <w:r w:rsidRPr="00C0137E">
        <w:rPr>
          <w:rFonts w:ascii="Arial" w:eastAsia="Times New Roman" w:hAnsi="Arial" w:cs="Arial"/>
          <w:sz w:val="24"/>
          <w:szCs w:val="24"/>
          <w:lang w:eastAsia="ru-RU"/>
        </w:rPr>
        <w:br/>
      </w:r>
    </w:p>
    <w:p w14:paraId="1AD093E8"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4EC6F203"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5.11. Заявитель имеет право на получение информации и документов, необходимых для обоснования и рассмотрения жалобы.</w:t>
      </w:r>
      <w:r w:rsidRPr="00C0137E">
        <w:rPr>
          <w:rFonts w:ascii="Arial" w:eastAsia="Times New Roman" w:hAnsi="Arial" w:cs="Arial"/>
          <w:sz w:val="24"/>
          <w:szCs w:val="24"/>
          <w:lang w:eastAsia="ru-RU"/>
        </w:rPr>
        <w:br/>
      </w:r>
    </w:p>
    <w:p w14:paraId="413F48E9"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33DCFB18"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5.12. Информацию о порядке подачи и рассмотрения жалобы заявитель может получить на информационных стендах в местах предоставления государственной услуги и на личном приеме.</w:t>
      </w:r>
      <w:r w:rsidRPr="00C0137E">
        <w:rPr>
          <w:rFonts w:ascii="Arial" w:eastAsia="Times New Roman" w:hAnsi="Arial" w:cs="Arial"/>
          <w:sz w:val="24"/>
          <w:szCs w:val="24"/>
          <w:lang w:eastAsia="ru-RU"/>
        </w:rPr>
        <w:br/>
      </w:r>
    </w:p>
    <w:p w14:paraId="3F99A980" w14:textId="77777777" w:rsidR="00C0137E" w:rsidRPr="00C0137E" w:rsidRDefault="00C0137E" w:rsidP="00C0137E">
      <w:pPr>
        <w:spacing w:after="0" w:line="240" w:lineRule="auto"/>
        <w:textAlignment w:val="baseline"/>
        <w:rPr>
          <w:rFonts w:ascii="Arial" w:eastAsia="Times New Roman" w:hAnsi="Arial" w:cs="Arial"/>
          <w:sz w:val="24"/>
          <w:szCs w:val="24"/>
          <w:lang w:eastAsia="ru-RU"/>
        </w:rPr>
      </w:pPr>
    </w:p>
    <w:p w14:paraId="05086EEB" w14:textId="77777777" w:rsidR="00C0137E" w:rsidRPr="00C0137E" w:rsidRDefault="00C0137E" w:rsidP="00C0137E">
      <w:pPr>
        <w:spacing w:after="0" w:line="240" w:lineRule="auto"/>
        <w:ind w:firstLine="480"/>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14:paraId="2F93D190"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p>
    <w:p w14:paraId="54DB50E3"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t>Приложение 1</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7CBAEA8E" w14:textId="77777777" w:rsidR="00C0137E" w:rsidRPr="00C0137E" w:rsidRDefault="00C0137E" w:rsidP="00C0137E">
      <w:pPr>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Комитет природных ресурсов и экологии Чукотского автономного округа (наименование лицензирующего органа)</w:t>
      </w:r>
    </w:p>
    <w:p w14:paraId="29C53E7A"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br/>
        <w:t>Реестр</w:t>
      </w:r>
    </w:p>
    <w:p w14:paraId="0EFA8F96"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лицензий на вид деятельности по осуществлению заготовки,</w:t>
      </w:r>
    </w:p>
    <w:p w14:paraId="3D6328FC"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хранения, переработки и реализации лома цветных металлов</w:t>
      </w:r>
    </w:p>
    <w:p w14:paraId="20282DEE"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на территории Чукотского автономного округа</w:t>
      </w:r>
      <w:r w:rsidRPr="00C0137E">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143"/>
        <w:gridCol w:w="816"/>
        <w:gridCol w:w="768"/>
        <w:gridCol w:w="852"/>
        <w:gridCol w:w="276"/>
        <w:gridCol w:w="937"/>
        <w:gridCol w:w="962"/>
        <w:gridCol w:w="789"/>
        <w:gridCol w:w="1046"/>
        <w:gridCol w:w="342"/>
        <w:gridCol w:w="693"/>
        <w:gridCol w:w="731"/>
      </w:tblGrid>
      <w:tr w:rsidR="00C0137E" w:rsidRPr="00C0137E" w14:paraId="153D3C25" w14:textId="77777777" w:rsidTr="00C0137E">
        <w:trPr>
          <w:trHeight w:val="15"/>
        </w:trPr>
        <w:tc>
          <w:tcPr>
            <w:tcW w:w="2033" w:type="dxa"/>
            <w:hideMark/>
          </w:tcPr>
          <w:p w14:paraId="4076C9E5" w14:textId="77777777" w:rsidR="00C0137E" w:rsidRPr="00C0137E" w:rsidRDefault="00C0137E" w:rsidP="00C0137E">
            <w:pPr>
              <w:spacing w:after="200" w:line="276" w:lineRule="auto"/>
              <w:rPr>
                <w:rFonts w:ascii="Arial" w:eastAsia="Calibri" w:hAnsi="Arial" w:cs="Arial"/>
              </w:rPr>
            </w:pPr>
          </w:p>
        </w:tc>
        <w:tc>
          <w:tcPr>
            <w:tcW w:w="2957" w:type="dxa"/>
            <w:gridSpan w:val="2"/>
            <w:hideMark/>
          </w:tcPr>
          <w:p w14:paraId="282C2624"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294" w:type="dxa"/>
            <w:hideMark/>
          </w:tcPr>
          <w:p w14:paraId="40C005A6"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2033" w:type="dxa"/>
            <w:gridSpan w:val="2"/>
            <w:hideMark/>
          </w:tcPr>
          <w:p w14:paraId="21A59197"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663" w:type="dxa"/>
            <w:hideMark/>
          </w:tcPr>
          <w:p w14:paraId="67CF10FD"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109" w:type="dxa"/>
            <w:hideMark/>
          </w:tcPr>
          <w:p w14:paraId="0DCBB086"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848" w:type="dxa"/>
            <w:hideMark/>
          </w:tcPr>
          <w:p w14:paraId="5A3FCCC2"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gridSpan w:val="2"/>
            <w:hideMark/>
          </w:tcPr>
          <w:p w14:paraId="5C9F24A3"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294" w:type="dxa"/>
            <w:hideMark/>
          </w:tcPr>
          <w:p w14:paraId="604D6C36"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4BF5743B" w14:textId="77777777" w:rsidTr="00C0137E">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919D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 xml:space="preserve">Наименование органа, осуществляющего выдачу лицензий, дополнений и приложений к </w:t>
            </w:r>
            <w:r w:rsidRPr="00C0137E">
              <w:rPr>
                <w:rFonts w:ascii="Times New Roman" w:eastAsia="Times New Roman" w:hAnsi="Times New Roman" w:cs="Times New Roman"/>
                <w:sz w:val="24"/>
                <w:szCs w:val="24"/>
                <w:lang w:eastAsia="ru-RU"/>
              </w:rPr>
              <w:lastRenderedPageBreak/>
              <w:t>лицензиям, продление лицензий</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0B14E"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Полное и (в случае, если имеется) сокращенное наименование, в том числе фирменное наименование, и организационно-</w:t>
            </w:r>
            <w:r w:rsidRPr="00C0137E">
              <w:rPr>
                <w:rFonts w:ascii="Times New Roman" w:eastAsia="Times New Roman" w:hAnsi="Times New Roman" w:cs="Times New Roman"/>
                <w:sz w:val="24"/>
                <w:szCs w:val="24"/>
                <w:lang w:eastAsia="ru-RU"/>
              </w:rPr>
              <w:lastRenderedPageBreak/>
              <w:t>правовая форма юридического лица, или фамилия, имя и (в случае, если имеется) отчество индивидуального предпринимателя, наименование и реквизиты документа, удостоверяющего его личность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EEA2"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Адрес его места нахождение или место жительства</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5628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Адреса мест осуществления лицензируемого вида деятельности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22FF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Код ОРГН/ОГРИП</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7A6F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ИНН/КПП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C680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Лицензируемый вид деятельности с указанием выполняемых работ, состав</w:t>
            </w:r>
            <w:r w:rsidRPr="00C0137E">
              <w:rPr>
                <w:rFonts w:ascii="Times New Roman" w:eastAsia="Times New Roman" w:hAnsi="Times New Roman" w:cs="Times New Roman"/>
                <w:sz w:val="24"/>
                <w:szCs w:val="24"/>
                <w:lang w:eastAsia="ru-RU"/>
              </w:rPr>
              <w:lastRenderedPageBreak/>
              <w:t>ляющих лицензируемый вид деятельности</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EE34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Номер и дата регистрации лицензии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0F5E0"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Номер бланка лицензии</w:t>
            </w:r>
          </w:p>
        </w:tc>
      </w:tr>
      <w:tr w:rsidR="00C0137E" w:rsidRPr="00C0137E" w14:paraId="74C3ED6B" w14:textId="77777777" w:rsidTr="00C0137E">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8DDD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615D"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DD65F"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3</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CD14"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97EEA"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69A37"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72D90"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B146"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C9A9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9</w:t>
            </w:r>
          </w:p>
        </w:tc>
      </w:tr>
      <w:tr w:rsidR="00C0137E" w:rsidRPr="00C0137E" w14:paraId="208EBA3D" w14:textId="77777777" w:rsidTr="00C0137E">
        <w:trPr>
          <w:trHeight w:val="15"/>
        </w:trPr>
        <w:tc>
          <w:tcPr>
            <w:tcW w:w="2033" w:type="dxa"/>
            <w:hideMark/>
          </w:tcPr>
          <w:p w14:paraId="1B781C28" w14:textId="77777777" w:rsidR="00C0137E" w:rsidRPr="00C0137E" w:rsidRDefault="00C0137E" w:rsidP="00C0137E">
            <w:pPr>
              <w:spacing w:after="200" w:line="276" w:lineRule="auto"/>
              <w:rPr>
                <w:rFonts w:ascii="Calibri" w:eastAsia="Calibri" w:hAnsi="Calibri" w:cs="Times New Roman"/>
              </w:rPr>
            </w:pPr>
          </w:p>
        </w:tc>
        <w:tc>
          <w:tcPr>
            <w:tcW w:w="1294" w:type="dxa"/>
            <w:hideMark/>
          </w:tcPr>
          <w:p w14:paraId="69DCEECA"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109" w:type="dxa"/>
            <w:hideMark/>
          </w:tcPr>
          <w:p w14:paraId="5BC1A76E"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663" w:type="dxa"/>
            <w:gridSpan w:val="2"/>
            <w:hideMark/>
          </w:tcPr>
          <w:p w14:paraId="2F40FDF4"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hideMark/>
          </w:tcPr>
          <w:p w14:paraId="6B5B4F0E"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2218" w:type="dxa"/>
            <w:gridSpan w:val="2"/>
            <w:hideMark/>
          </w:tcPr>
          <w:p w14:paraId="28F4CEFD"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2218" w:type="dxa"/>
            <w:gridSpan w:val="2"/>
            <w:hideMark/>
          </w:tcPr>
          <w:p w14:paraId="52B57FF9"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848" w:type="dxa"/>
            <w:gridSpan w:val="2"/>
            <w:hideMark/>
          </w:tcPr>
          <w:p w14:paraId="17FB58EA"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209270DA" w14:textId="77777777" w:rsidTr="00C0137E">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B769A"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Номер и дата решения лицензирующего органа о предоставлении лицензии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1AD8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Даты внесения в реестр лицензий сведений о лицензиате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A63F0"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Номер и даты выдачи дубликата лицензии (в случае выдачи)</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8D6DD"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Основание и дата прекращения действия лицензий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7AC9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 xml:space="preserve">Основание и даты проведения проверок лицензиатов и реквизиты актов, составленных по результатам проведенных </w:t>
            </w:r>
            <w:r w:rsidRPr="00C0137E">
              <w:rPr>
                <w:rFonts w:ascii="Times New Roman" w:eastAsia="Times New Roman" w:hAnsi="Times New Roman" w:cs="Times New Roman"/>
                <w:sz w:val="24"/>
                <w:szCs w:val="24"/>
                <w:lang w:eastAsia="ru-RU"/>
              </w:rPr>
              <w:lastRenderedPageBreak/>
              <w:t>проверок</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5ABB9"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Даты и реквизиты выданных постановлений о назначении административных наказаний в виде административного приостановления деятельности лицензиатов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A3F5"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Основания, даты вынесения решений лицензирующего органа о приостановлении, возобновлении действия лицензий и реквизиты таких решений</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3E059"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Основания, даты вынесения решений суда об аннулировании лицензий и реквизиты таких решений</w:t>
            </w:r>
          </w:p>
        </w:tc>
      </w:tr>
      <w:tr w:rsidR="00C0137E" w:rsidRPr="00C0137E" w14:paraId="44B6589F" w14:textId="77777777" w:rsidTr="00C0137E">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02FB7"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3551F"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577B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0E88"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03EAA"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14</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0CFA2"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15</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4574"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7578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17</w:t>
            </w:r>
          </w:p>
        </w:tc>
      </w:tr>
    </w:tbl>
    <w:p w14:paraId="22729F89"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2</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225F011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На бланке предприятия </w:t>
      </w:r>
    </w:p>
    <w:p w14:paraId="31B9C3A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от __________ N _______           Начальнику Управления природопользования </w:t>
      </w:r>
    </w:p>
    <w:p w14:paraId="3E93672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охраны окружающей среды Комитета </w:t>
      </w:r>
    </w:p>
    <w:p w14:paraId="37EA528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природных  ресурсов и экологии Чукотского </w:t>
      </w:r>
    </w:p>
    <w:p w14:paraId="336D312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автономного округа </w:t>
      </w:r>
    </w:p>
    <w:p w14:paraId="7F0387C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И.О. Фамилия </w:t>
      </w:r>
    </w:p>
    <w:p w14:paraId="457C924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Заявление </w:t>
      </w:r>
    </w:p>
    <w:p w14:paraId="570424B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 предоставлении лицензии </w:t>
      </w:r>
    </w:p>
    <w:p w14:paraId="5501CE3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Соискатель лицензии ___________________________________________________</w:t>
      </w:r>
    </w:p>
    <w:p w14:paraId="4151A56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7442E61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фирменное наименование, и организационно-правовая форма юридического лица;</w:t>
      </w:r>
    </w:p>
    <w:p w14:paraId="4582B8E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и (в случае, если имеется) отчество индивидуального </w:t>
      </w:r>
    </w:p>
    <w:p w14:paraId="42FB818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предпринимателя, данные документа, удостоверяющего его личность;</w:t>
      </w:r>
    </w:p>
    <w:p w14:paraId="45A5FB0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адрес   места   нахождения   юридического   лица,  адрес  места  жительства </w:t>
      </w:r>
    </w:p>
    <w:p w14:paraId="0B9D131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 __________________________________________</w:t>
      </w:r>
    </w:p>
    <w:p w14:paraId="23F22C6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1C9D429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ОГРН __________________________________________________________________</w:t>
      </w:r>
    </w:p>
    <w:p w14:paraId="5811051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государственный регистрационный номер записи о создании юридического </w:t>
      </w:r>
    </w:p>
    <w:p w14:paraId="1FFCC9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лица (о государственной регистрации индивидуального предпринимателя);</w:t>
      </w:r>
    </w:p>
    <w:p w14:paraId="3FBCA9F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43D049C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данные документа, подтверждающего факт внесения сведений о юридическом </w:t>
      </w:r>
    </w:p>
    <w:p w14:paraId="28AC5A1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 (индивидуальном предпринимателе) в ЕГРЮЛ (ЕГРИП), с указанием адреса </w:t>
      </w:r>
    </w:p>
    <w:p w14:paraId="7708568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места нахождения органа, осуществившего государственную регистрацию </w:t>
      </w:r>
    </w:p>
    <w:p w14:paraId="15EB774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ИНН __________________________________________________________________,</w:t>
      </w:r>
    </w:p>
    <w:p w14:paraId="054B54D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xml:space="preserve">         (идентификационный номер налогоплательщика и данные документа о </w:t>
      </w:r>
    </w:p>
    <w:p w14:paraId="36021CC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постановке лицензиата на учет в налоговом органе)</w:t>
      </w:r>
    </w:p>
    <w:p w14:paraId="0A1727B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номер  телефона  и  (в  случае,  если  имеется) адрес электронной почты </w:t>
      </w:r>
    </w:p>
    <w:p w14:paraId="355B18A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соискателя лицензии: ______________________________________________________</w:t>
      </w:r>
    </w:p>
    <w:p w14:paraId="02CEA1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реквизиты   документа,   подтверждающего  факт  уплаты  государственной </w:t>
      </w:r>
    </w:p>
    <w:p w14:paraId="4C14BB9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пошлины за предоставление лицензии, либо иные сведения, подтверждающие факт </w:t>
      </w:r>
    </w:p>
    <w:p w14:paraId="526DE25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уплаты указанной государственной пошлины: _________________________________</w:t>
      </w:r>
    </w:p>
    <w:p w14:paraId="5C90AA1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лице _______________________________________________________________,</w:t>
      </w:r>
    </w:p>
    <w:p w14:paraId="34DB5FE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отчество, должность руководителя юридического лица или </w:t>
      </w:r>
    </w:p>
    <w:p w14:paraId="5EFABE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индивидуального предпринимателя)</w:t>
      </w:r>
    </w:p>
    <w:p w14:paraId="547CDD5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действующего на основании ________________________________________________,</w:t>
      </w:r>
    </w:p>
    <w:p w14:paraId="5544947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(документ, подтверждающий полномочия)</w:t>
      </w:r>
    </w:p>
    <w:p w14:paraId="42FFAF9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просит предоставить лицензию на осуществление:</w:t>
      </w:r>
    </w:p>
    <w:p w14:paraId="65FFBC9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Заготовка, хранение, переработка </w:t>
      </w:r>
    </w:p>
    <w:p w14:paraId="1EF4034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лицензируемый вид деятельности: _______________________________________</w:t>
      </w:r>
    </w:p>
    <w:p w14:paraId="122E29F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 соответствии с частью 1 статьи 12 Федерального закона от 04.05.2011 </w:t>
      </w:r>
    </w:p>
    <w:p w14:paraId="100B94B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N 99-ФЗ "О лицензировании отдельных видов деятельности",</w:t>
      </w:r>
    </w:p>
    <w:p w14:paraId="2753D5C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и реализация лома черных металлов, цветных металлов,</w:t>
      </w:r>
    </w:p>
    <w:p w14:paraId="563C920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6CBAD78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который соискатель лицензии намерен осуществлять, с указанием </w:t>
      </w:r>
    </w:p>
    <w:p w14:paraId="56EA5C3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выполняемых работ, составляющих лицензируемый вид деятельности </w:t>
      </w:r>
    </w:p>
    <w:p w14:paraId="77E0504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виды работ (нужное подчеркнуть):</w:t>
      </w:r>
    </w:p>
    <w:p w14:paraId="737439E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черных металлов;</w:t>
      </w:r>
    </w:p>
    <w:p w14:paraId="4CDF82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цветных металлов.</w:t>
      </w:r>
    </w:p>
    <w:p w14:paraId="3590130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адреса  мест  осуществления  лицензируемого  вида деятельности, который </w:t>
      </w:r>
    </w:p>
    <w:p w14:paraId="733650E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намерен осуществлять заявитель:</w:t>
      </w:r>
    </w:p>
    <w:p w14:paraId="05CB711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68BE1C8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Реквизиты  документов  (наименование  органа  (организации),  выдавшего </w:t>
      </w:r>
    </w:p>
    <w:p w14:paraId="60584D9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документ,   дата,   номер),  перечень  которых  определяется  Положением  о </w:t>
      </w:r>
    </w:p>
    <w:p w14:paraId="36A573B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лицензировании   и   которые   свидетельствуют   о  соответствии  заявителя </w:t>
      </w:r>
    </w:p>
    <w:p w14:paraId="0454455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лицензионным    требованиям,    в    отношении   документов,   на   которые </w:t>
      </w:r>
    </w:p>
    <w:p w14:paraId="2FF4CDA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xml:space="preserve">распространяется  требование  пункта 2 части 1 статьи 7 Федерального закона </w:t>
      </w:r>
    </w:p>
    <w:p w14:paraId="5D818E1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от  27.07.2010  N  210-ФЗ  "Об организации предоставления государственных и </w:t>
      </w:r>
    </w:p>
    <w:p w14:paraId="4E34610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муниципальных услуг":</w:t>
      </w:r>
    </w:p>
    <w:p w14:paraId="4A7AC8C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6375F4A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3F36990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Получение лицензии в форме электронного документа (да/нет): __________.</w:t>
      </w:r>
    </w:p>
    <w:p w14:paraId="2C98B75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Направление  в  электронной форме информации по вопросам лицензирования </w:t>
      </w:r>
    </w:p>
    <w:p w14:paraId="79BF829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(да/нет): ___________.</w:t>
      </w:r>
    </w:p>
    <w:p w14:paraId="4301B4D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Опись  представленных  копий  документов, перечень которых определяется </w:t>
      </w:r>
    </w:p>
    <w:p w14:paraId="3383A22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Положением  о  лицензировании  и  которые  свидетельствуют  о  соответствии </w:t>
      </w:r>
    </w:p>
    <w:p w14:paraId="5BF08A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заявителя лицензионным требованиям, в том числе документов, наличие которых </w:t>
      </w:r>
    </w:p>
    <w:p w14:paraId="35F5DD6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при    осуществлении   лицензируемого   вида   деятельности   предусмотрено </w:t>
      </w:r>
    </w:p>
    <w:p w14:paraId="343A70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федеральными    законами,    за    исключением   документов,   на   которые </w:t>
      </w:r>
    </w:p>
    <w:p w14:paraId="410C52F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распространяется  требование  пункта 2 части 1 статьи 7 Федерального закона </w:t>
      </w:r>
    </w:p>
    <w:p w14:paraId="10D810D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от  27.07.2010  N  210-ФЗ  "Об организации предоставления государственных и </w:t>
      </w:r>
    </w:p>
    <w:p w14:paraId="4C0B080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муниципальных услуг", на ___ листе(ах) в ___ экземпляре прилагается.</w:t>
      </w:r>
    </w:p>
    <w:p w14:paraId="5E3F10E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Достоверность представленных документов подтверждаю.</w:t>
      </w:r>
    </w:p>
    <w:p w14:paraId="3477BE5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  _____________  ______________________</w:t>
      </w:r>
    </w:p>
    <w:p w14:paraId="70CDDC5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руководитель организации - заявитель    (подпись)        (И.О. Фамилия)</w:t>
      </w:r>
    </w:p>
    <w:p w14:paraId="248A82B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М.П.                                                 ______________________</w:t>
      </w:r>
    </w:p>
    <w:p w14:paraId="70C59E9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(дата)</w:t>
      </w:r>
    </w:p>
    <w:p w14:paraId="6861E73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Телефон/факс/e-mail для контактов: ________________________________________</w:t>
      </w:r>
    </w:p>
    <w:p w14:paraId="0EEFF33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Регистрационный номер:</w:t>
      </w:r>
    </w:p>
    <w:p w14:paraId="26531ED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_____________________________________ от "___" _____________ 20__ года </w:t>
      </w:r>
    </w:p>
    <w:p w14:paraId="5DD3C47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(заполняется Управлением)</w:t>
      </w:r>
    </w:p>
    <w:p w14:paraId="20262F87"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Приложение 3</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73FA1D64" w14:textId="77777777" w:rsidR="00C0137E" w:rsidRPr="00C0137E" w:rsidRDefault="00C0137E" w:rsidP="00C0137E">
      <w:pPr>
        <w:spacing w:after="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Опись документов для предоставления лицензии, за исключением документов, на которые распространяется требование пункта 2 части 1 статьи 7 Федерального закона от 27.07.2010 N 210-ФЗ "Об организации предоставления государственных и муниципальных услуг"</w:t>
      </w:r>
      <w:r w:rsidRPr="00C0137E">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076"/>
        <w:gridCol w:w="1499"/>
        <w:gridCol w:w="4158"/>
      </w:tblGrid>
      <w:tr w:rsidR="00C0137E" w:rsidRPr="00C0137E" w14:paraId="5D8AA27A" w14:textId="77777777" w:rsidTr="00C0137E">
        <w:trPr>
          <w:trHeight w:val="15"/>
        </w:trPr>
        <w:tc>
          <w:tcPr>
            <w:tcW w:w="554" w:type="dxa"/>
            <w:hideMark/>
          </w:tcPr>
          <w:p w14:paraId="5D466CE1" w14:textId="77777777" w:rsidR="00C0137E" w:rsidRPr="00C0137E" w:rsidRDefault="00C0137E" w:rsidP="00C0137E">
            <w:pPr>
              <w:spacing w:after="200" w:line="276" w:lineRule="auto"/>
              <w:rPr>
                <w:rFonts w:ascii="Arial" w:eastAsia="Calibri" w:hAnsi="Arial" w:cs="Arial"/>
                <w:b/>
                <w:bCs/>
              </w:rPr>
            </w:pPr>
          </w:p>
        </w:tc>
        <w:tc>
          <w:tcPr>
            <w:tcW w:w="3142" w:type="dxa"/>
            <w:hideMark/>
          </w:tcPr>
          <w:p w14:paraId="71CBCEC6"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hideMark/>
          </w:tcPr>
          <w:p w14:paraId="32C8765F"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4250" w:type="dxa"/>
            <w:hideMark/>
          </w:tcPr>
          <w:p w14:paraId="4F71D87A"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5517CB93"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7FA36"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6C5EE"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документа, его реквизиты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40CE8"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Количество листов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00B2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Отметка о поступлении документа, не соответствующего требованиям соответствующих пунктов подраздела 2.6 Административного регламента</w:t>
            </w:r>
          </w:p>
        </w:tc>
      </w:tr>
      <w:tr w:rsidR="00C0137E" w:rsidRPr="00C0137E" w14:paraId="2172C814"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9B766" w14:textId="77777777" w:rsidR="00C0137E" w:rsidRPr="00C0137E" w:rsidRDefault="00C0137E" w:rsidP="00C0137E">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D743B"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F3C4"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49B9E"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50FA9208"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6C46"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09E6E"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ADC78"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C0D5"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6F7D1AD9"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10E7"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23926"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7285E"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47583"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3A51B26E"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E534"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4C4CD"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E95D6"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6F068"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0F499B3E"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6E81F"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3D603"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60888"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22245" w14:textId="77777777" w:rsidR="00C0137E" w:rsidRPr="00C0137E" w:rsidRDefault="00C0137E" w:rsidP="00C0137E">
            <w:pPr>
              <w:spacing w:after="0" w:line="276" w:lineRule="auto"/>
              <w:rPr>
                <w:rFonts w:ascii="Calibri" w:eastAsia="Calibri" w:hAnsi="Calibri" w:cs="Times New Roman"/>
                <w:sz w:val="20"/>
                <w:szCs w:val="20"/>
                <w:lang w:eastAsia="ru-RU"/>
              </w:rPr>
            </w:pPr>
          </w:p>
        </w:tc>
      </w:tr>
    </w:tbl>
    <w:p w14:paraId="15D55BC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сданы   __________________________ ______________________________</w:t>
      </w:r>
    </w:p>
    <w:p w14:paraId="352E113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заявителя)       (фамилия, имя, отчество)</w:t>
      </w:r>
    </w:p>
    <w:p w14:paraId="43567E5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приняты __________________________ ______________________________</w:t>
      </w:r>
    </w:p>
    <w:p w14:paraId="6839748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специалиста)        (фамилия, имя, отчество)</w:t>
      </w:r>
    </w:p>
    <w:p w14:paraId="7F38E76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Регистрационный номер заявления ___________________________________________</w:t>
      </w:r>
    </w:p>
    <w:p w14:paraId="4511BA9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Номер контактного телефона исполнителя Управления _________________________</w:t>
      </w:r>
    </w:p>
    <w:p w14:paraId="542F6BB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 ______________ 20___ г.</w:t>
      </w:r>
    </w:p>
    <w:p w14:paraId="3A4570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Первый  экземпляр  описи  подшивается  в  дело;  копия  описи  направляется </w:t>
      </w:r>
    </w:p>
    <w:p w14:paraId="14EB717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(вручается) заявителю.</w:t>
      </w:r>
    </w:p>
    <w:p w14:paraId="276D9789"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Приложение 4</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325B356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На бланке предприятия </w:t>
      </w:r>
    </w:p>
    <w:p w14:paraId="701D0AC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от __________ N _______           Начальнику Управления природопользования </w:t>
      </w:r>
    </w:p>
    <w:p w14:paraId="253299D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охраны окружающей среды Комитета </w:t>
      </w:r>
    </w:p>
    <w:p w14:paraId="2145374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природных  ресурсов и экологии Чукотского </w:t>
      </w:r>
    </w:p>
    <w:p w14:paraId="7765AA8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автономного округа </w:t>
      </w:r>
    </w:p>
    <w:p w14:paraId="124AF44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И.О. Фамилия </w:t>
      </w:r>
    </w:p>
    <w:p w14:paraId="608AF4E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Заявление </w:t>
      </w:r>
    </w:p>
    <w:p w14:paraId="4DE328D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 переоформлении лицензии </w:t>
      </w:r>
    </w:p>
    <w:p w14:paraId="1EA202B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Лицензиат _____________________________________________________________</w:t>
      </w:r>
    </w:p>
    <w:p w14:paraId="484FEF9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3DA65E8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фирменное наименование, и организационно-правовая форма юридического лица;</w:t>
      </w:r>
    </w:p>
    <w:p w14:paraId="3285142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и (в случае, если имеется) отчество индивидуального </w:t>
      </w:r>
    </w:p>
    <w:p w14:paraId="3662A4A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предпринимателя, данные документа,</w:t>
      </w:r>
    </w:p>
    <w:p w14:paraId="0152C8D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5FEFF92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удостоверяющего его личность; новые сведения о лицензиате или его </w:t>
      </w:r>
    </w:p>
    <w:p w14:paraId="14375D7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правопреемнике в случаях, предусмотренных частями 5 и 10 статьи 18 </w:t>
      </w:r>
    </w:p>
    <w:p w14:paraId="2B085D1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Федерального закона от 04.05.2011 N 99-ФЗ "О лицензировании </w:t>
      </w:r>
    </w:p>
    <w:p w14:paraId="7AE724A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отдельных видов деятельности"</w:t>
      </w:r>
    </w:p>
    <w:p w14:paraId="1076CFF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адрес  места  нахождения  юридического  лица,  адрес  места  жительства </w:t>
      </w:r>
    </w:p>
    <w:p w14:paraId="3915561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индивидуального предпринимателя или новые адреса лицензиатов в соответствии </w:t>
      </w:r>
    </w:p>
    <w:p w14:paraId="02950AB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с  частью  5  и  10  статьи 18 Федерального закона от 04.05.2011 N 99-ФЗ "О </w:t>
      </w:r>
    </w:p>
    <w:p w14:paraId="2AC8340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лицензировании отдельных видов деятельности", (нужное </w:t>
      </w:r>
    </w:p>
    <w:p w14:paraId="5D815A9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подчеркнуть): _____________________________________________________________</w:t>
      </w:r>
    </w:p>
    <w:p w14:paraId="467E615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адрес(а) места (мест) осуществления лицензируемого вида деятельности:</w:t>
      </w:r>
    </w:p>
    <w:p w14:paraId="796885A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____________________________________________________________________</w:t>
      </w:r>
    </w:p>
    <w:p w14:paraId="39DBD24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ОГРН __________________________________________________________________</w:t>
      </w:r>
    </w:p>
    <w:p w14:paraId="411E9E4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государственный регистрационный номер записи о создании юридического </w:t>
      </w:r>
    </w:p>
    <w:p w14:paraId="4EAAAAE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лица (о государственной регистрации индивидуального предпринимателя);</w:t>
      </w:r>
    </w:p>
    <w:p w14:paraId="046B916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w:t>
      </w:r>
    </w:p>
    <w:p w14:paraId="2DB6C1D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данные документа, подтверждающего факт внесения сведений о юридическом </w:t>
      </w:r>
    </w:p>
    <w:p w14:paraId="5737144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 (индивидуальном предпринимателе) в ЕГРЮЛ (ЕГРИП) с указанием адреса </w:t>
      </w:r>
    </w:p>
    <w:p w14:paraId="7711799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места нахождения органа, осуществившего государственную регистрацию;</w:t>
      </w:r>
    </w:p>
    <w:p w14:paraId="7473D1C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1A44AE3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данные документа, подтверждающего факт внесения соответствующих </w:t>
      </w:r>
    </w:p>
    <w:p w14:paraId="57DC60D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изменений в ЕГРЮЛ (ЕГРИП) в случаях, предусмотренных частями 5 и 10 </w:t>
      </w:r>
    </w:p>
    <w:p w14:paraId="3C7C621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статьи 18 Федерального закона от 04.05.2011 N 99-ФЗ "О лицензировании </w:t>
      </w:r>
    </w:p>
    <w:p w14:paraId="0ACCC0F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отдельных видов деятельности"</w:t>
      </w:r>
    </w:p>
    <w:p w14:paraId="6C14643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ИНН __________________________________________________________________,</w:t>
      </w:r>
    </w:p>
    <w:p w14:paraId="655504D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(идентификационный номер налогоплательщика и данные документа о </w:t>
      </w:r>
    </w:p>
    <w:p w14:paraId="09A89AB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постановке лицензиата на учет в налоговом органе)</w:t>
      </w:r>
    </w:p>
    <w:p w14:paraId="2444C8D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Номер  телефона  и  (в  случае,  если  имеется) адрес электронной почты </w:t>
      </w:r>
    </w:p>
    <w:p w14:paraId="7DDA59F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юридического лица (индивидуального предпринимателя):</w:t>
      </w:r>
    </w:p>
    <w:p w14:paraId="3CBB365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7520BC7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w:t>
      </w:r>
    </w:p>
    <w:p w14:paraId="03EBDE2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Осуществляемый лицензируемый вид деятельности: ________________________</w:t>
      </w:r>
    </w:p>
    <w:p w14:paraId="0AB74B6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 соответствии с </w:t>
      </w:r>
    </w:p>
    <w:p w14:paraId="34D3725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переработка и реализация лома черных металлов, цветных металлов,</w:t>
      </w:r>
    </w:p>
    <w:p w14:paraId="2ED69D5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7A5E163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частью 1 статьи 12 Федерального закона "О лицензировании отдельных видов </w:t>
      </w:r>
    </w:p>
    <w:p w14:paraId="068774D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деятельности", который лицензиат осуществляет, с указанием выполняемых </w:t>
      </w:r>
    </w:p>
    <w:p w14:paraId="1599C70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работ, составляющих лицензируемый вид деятельности </w:t>
      </w:r>
    </w:p>
    <w:p w14:paraId="477615F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виды работ (нужное подчеркнуть):</w:t>
      </w:r>
    </w:p>
    <w:p w14:paraId="183663B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черных металлов;</w:t>
      </w:r>
    </w:p>
    <w:p w14:paraId="799BAD3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цветных металлов,</w:t>
      </w:r>
    </w:p>
    <w:p w14:paraId="64519D2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реквизиты   документа,   подтверждающего  факт  уплаты  государственной </w:t>
      </w:r>
    </w:p>
    <w:p w14:paraId="2A06D09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пошлины за переоформление лицензии, либо иные сведения, подтверждающие факт </w:t>
      </w:r>
    </w:p>
    <w:p w14:paraId="627CE82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уплаты указанной государственной пошлины: ________________________________,</w:t>
      </w:r>
    </w:p>
    <w:p w14:paraId="6CE2FBF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лице ________________________________________________________________</w:t>
      </w:r>
    </w:p>
    <w:p w14:paraId="5AE8AD0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отчество, должность руководителя юридического лица или </w:t>
      </w:r>
    </w:p>
    <w:p w14:paraId="2B43139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индивидуального предпринимателя)</w:t>
      </w:r>
    </w:p>
    <w:p w14:paraId="4753D2E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br/>
        <w:t>    просит переоформить лицензию рег. N __________________________________,</w:t>
      </w:r>
    </w:p>
    <w:p w14:paraId="75CF17E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выданную "___" _____________ 20__ года </w:t>
      </w:r>
    </w:p>
    <w:p w14:paraId="24D5AC6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кем ___________________________________________________________________</w:t>
      </w:r>
    </w:p>
    <w:p w14:paraId="344496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наименование лицензирующего органа, выдавшего переоформляемую лицензию </w:t>
      </w:r>
    </w:p>
    <w:p w14:paraId="464CDD9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в  связи  с  (указывается  причина переоформления лицензии на осуществление </w:t>
      </w:r>
    </w:p>
    <w:p w14:paraId="0DDD066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лицензируемой деятельности):</w:t>
      </w:r>
    </w:p>
    <w:p w14:paraId="734C5C0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а) реорганизацией лицензиата в форме преобразования;</w:t>
      </w:r>
    </w:p>
    <w:p w14:paraId="5372C5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б) реорганизацией лицензиата в форме слияния;</w:t>
      </w:r>
    </w:p>
    <w:p w14:paraId="751BBD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изменением наименования юридического лица;</w:t>
      </w:r>
    </w:p>
    <w:p w14:paraId="44537AC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г)  изменением  фамилии,  имени  и  (в  случае,  если имеется) отчества </w:t>
      </w:r>
    </w:p>
    <w:p w14:paraId="519B152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w:t>
      </w:r>
    </w:p>
    <w:p w14:paraId="4587CE6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 изменением адреса места нахождения юридического лица;</w:t>
      </w:r>
    </w:p>
    <w:p w14:paraId="0606906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е)    изменением   реквизитов   документа,   удостоверяющего   личность </w:t>
      </w:r>
    </w:p>
    <w:p w14:paraId="44DE755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w:t>
      </w:r>
    </w:p>
    <w:p w14:paraId="254968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ж) изменением места жительства индивидуального предпринимателя;</w:t>
      </w:r>
    </w:p>
    <w:p w14:paraId="0C3E7A1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з)  изменением  адреса(ов)  места  (мест)  осуществления  лицензируемой </w:t>
      </w:r>
    </w:p>
    <w:p w14:paraId="53DDB8C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деятельности лицензиатом (нужное указать):</w:t>
      </w:r>
    </w:p>
    <w:p w14:paraId="7C0601D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  намерением  осуществлять  лицензируемую  деятельность  по адресу(ам)</w:t>
      </w:r>
    </w:p>
    <w:p w14:paraId="0D811EE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места   (мест)  ее  осуществления,  не  указанному(ым)  в  лицензии  или  в </w:t>
      </w:r>
    </w:p>
    <w:p w14:paraId="2D8C15C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приложении(ях) к лицензии(ям);</w:t>
      </w:r>
    </w:p>
    <w:p w14:paraId="722C6F8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  в случае прекращения лицензируемой деятельности по одному адресу или </w:t>
      </w:r>
    </w:p>
    <w:p w14:paraId="2DBF47A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нескольким адресам мест ее осуществления, указанному(ым) в лицензии(ях) или </w:t>
      </w:r>
    </w:p>
    <w:p w14:paraId="1E2D127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 приложении(ях) к лицензии(ям);</w:t>
      </w:r>
    </w:p>
    <w:p w14:paraId="4229FA3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   намерения   осуществлять   деятельность   по  заготовке,  хранению,</w:t>
      </w:r>
    </w:p>
    <w:p w14:paraId="5F7085B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переработке   и  реализации  лома  черных  металлов,  цветных  металлов  на </w:t>
      </w:r>
    </w:p>
    <w:p w14:paraId="7AC69BB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территории   Чукотского   автономного   округа,   на   основании  лицензии,</w:t>
      </w:r>
    </w:p>
    <w:p w14:paraId="30518ED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предоставленной другим субъектом Российской Федерации;</w:t>
      </w:r>
    </w:p>
    <w:p w14:paraId="43E14DE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намерением  внести  изменения  в  указанный  в  лицензии(ях)  или в </w:t>
      </w:r>
    </w:p>
    <w:p w14:paraId="35759C0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приложении(ях)  к  лицензии(ям)  перечень  выполняемых  работ, составляющих </w:t>
      </w:r>
    </w:p>
    <w:p w14:paraId="7BEFE34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лицензируемый вид деятельности (нужное указать):</w:t>
      </w:r>
    </w:p>
    <w:p w14:paraId="3CEFFF9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 намерением выполнять новый вид работы, составляющий лицензируемый вид </w:t>
      </w:r>
    </w:p>
    <w:p w14:paraId="5E2D8FE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деятельности;</w:t>
      </w:r>
    </w:p>
    <w:p w14:paraId="14F5C23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   намерением   прекращения   выполнения   вида(ов)  работы   (работ),</w:t>
      </w:r>
    </w:p>
    <w:p w14:paraId="3329A90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указанной(ых)   в   лицензии(ях)   или  в  приложении(ях)  к  лицензии(ям),</w:t>
      </w:r>
    </w:p>
    <w:p w14:paraId="6045551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составляющего(их) лицензируемый вид деятельности.</w:t>
      </w:r>
    </w:p>
    <w:p w14:paraId="5EDE495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Новый(ые)    адрес(а)    места   (мест)   осуществления   лицензируемой </w:t>
      </w:r>
    </w:p>
    <w:p w14:paraId="10B1783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деятельности  (в  соответствии  с  пунктами  "а",  "б",  "з",  "и"  данного </w:t>
      </w:r>
    </w:p>
    <w:p w14:paraId="035D7A0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заявления):</w:t>
      </w:r>
    </w:p>
    <w:p w14:paraId="341EF9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2362A54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1A6AC91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Адрес(а),  по  которому(ым)  прекращена  лицензируемая  деятельность (в </w:t>
      </w:r>
    </w:p>
    <w:p w14:paraId="0DB24C3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соответствии с пунктом "з" данного заявления), и дата, с которой фактически </w:t>
      </w:r>
    </w:p>
    <w:p w14:paraId="0C224B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она прекращена:</w:t>
      </w:r>
    </w:p>
    <w:p w14:paraId="1ABAE4D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0EEA68D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51C504A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Новый(ые)   вид(ы)   работ   (в  соответствии  с  пунктом  "и"  данного </w:t>
      </w:r>
    </w:p>
    <w:p w14:paraId="0E5060E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заявления):</w:t>
      </w:r>
    </w:p>
    <w:p w14:paraId="3CA11B8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0BAB20E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3F1A23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Вид(ы)  работы  (работ),  выполнение которого(ых) прекращается(ются) (в </w:t>
      </w:r>
    </w:p>
    <w:p w14:paraId="68D46AB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соответствии с пунктом "и" данного заявления):</w:t>
      </w:r>
    </w:p>
    <w:p w14:paraId="380EC8E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2A3EC26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44B5AE6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Реквизиты  документов  (наименование  органа  (организации),  выдавшего </w:t>
      </w:r>
    </w:p>
    <w:p w14:paraId="08EFB6D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документ,   дата,   номер),  перечень  которых  определяется  Положением  о </w:t>
      </w:r>
    </w:p>
    <w:p w14:paraId="6F45929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лицензировании   и   которые   свидетельствуют   о  соответствии  заявителя </w:t>
      </w:r>
    </w:p>
    <w:p w14:paraId="5B15B82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лицензионным   требованиям,   -   в   отношении   документов,   на  которые </w:t>
      </w:r>
    </w:p>
    <w:p w14:paraId="6B4739A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распространяется  требование  пункта 2 части 1 статьи 7 Федерального закона </w:t>
      </w:r>
    </w:p>
    <w:p w14:paraId="267B114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от  27.07.2010  N  210-ФЗ  "Об организации предоставления государственных и </w:t>
      </w:r>
    </w:p>
    <w:p w14:paraId="5A51F24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муниципальных услуг":</w:t>
      </w:r>
    </w:p>
    <w:p w14:paraId="14C998A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Перечень  сведений,  подтверждающих соответствие заявителя лицензионным </w:t>
      </w:r>
    </w:p>
    <w:p w14:paraId="14F2950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требованиям  при  осуществлении  лицензируемого вида деятельности по новому </w:t>
      </w:r>
    </w:p>
    <w:p w14:paraId="394C6D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xml:space="preserve">адресу и (или) при намерении выполнять новые виды работ (части 7 и 9 статьи </w:t>
      </w:r>
    </w:p>
    <w:p w14:paraId="44233B3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18  Федерального  закона  от 04.05.2011 N 99-ФЗ "О лицензировании отдельных </w:t>
      </w:r>
    </w:p>
    <w:p w14:paraId="16A3F72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видов деятельности"):</w:t>
      </w:r>
    </w:p>
    <w:p w14:paraId="2B4CD61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1. ___________________________________________________________________.</w:t>
      </w:r>
    </w:p>
    <w:p w14:paraId="3DBE7BD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2. ___________________________________________________________________.</w:t>
      </w:r>
    </w:p>
    <w:p w14:paraId="4FA28DA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3. ___________________________________________________________________.</w:t>
      </w:r>
    </w:p>
    <w:p w14:paraId="2A20F44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Получение  переоформленной  лицензии  в  форме  электронного  документа </w:t>
      </w:r>
    </w:p>
    <w:p w14:paraId="4D47C22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(да/нет):</w:t>
      </w:r>
    </w:p>
    <w:p w14:paraId="54F0FA4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Опись  представленных  документов на _____ листе(ах) в _____ экземпляре </w:t>
      </w:r>
    </w:p>
    <w:p w14:paraId="3BBE965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прилагается.</w:t>
      </w:r>
    </w:p>
    <w:p w14:paraId="199B517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Достоверность представленных документов подтверждаю.</w:t>
      </w:r>
    </w:p>
    <w:p w14:paraId="769025D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  _____________  ______________________</w:t>
      </w:r>
    </w:p>
    <w:p w14:paraId="1309192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руководитель организации - заявитель    (подпись)        (И.О. Фамилия)</w:t>
      </w:r>
    </w:p>
    <w:p w14:paraId="5F17AC4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М.П.                                                 ______________________</w:t>
      </w:r>
    </w:p>
    <w:p w14:paraId="2A395DA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(дата)</w:t>
      </w:r>
    </w:p>
    <w:p w14:paraId="75CB00D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Телефон/факс/e-mail для контактов: ________________________________________</w:t>
      </w:r>
    </w:p>
    <w:p w14:paraId="07ED5B1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Регистрационный номер:</w:t>
      </w:r>
    </w:p>
    <w:p w14:paraId="37CCEA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_____________________________________ от "___" _____________ 20__ года </w:t>
      </w:r>
    </w:p>
    <w:p w14:paraId="4B4B679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(заполняется Управлением)</w:t>
      </w:r>
    </w:p>
    <w:p w14:paraId="26D0F015"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5</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38971744" w14:textId="77777777" w:rsidR="00C0137E" w:rsidRPr="00C0137E" w:rsidRDefault="00C0137E" w:rsidP="00C0137E">
      <w:pPr>
        <w:spacing w:after="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Опись документов для переоформления лицензии, за исключением документов, на которые распространяется требование пункта 2 части 1 статьи 7 Федерального закона от 27.07.2010 N 210-ФЗ "Об организации предоставления государственных и муниципальных услуг"</w:t>
      </w:r>
      <w:r w:rsidRPr="00C0137E">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076"/>
        <w:gridCol w:w="1499"/>
        <w:gridCol w:w="4158"/>
      </w:tblGrid>
      <w:tr w:rsidR="00C0137E" w:rsidRPr="00C0137E" w14:paraId="2AB8B353" w14:textId="77777777" w:rsidTr="00C0137E">
        <w:trPr>
          <w:trHeight w:val="15"/>
        </w:trPr>
        <w:tc>
          <w:tcPr>
            <w:tcW w:w="554" w:type="dxa"/>
            <w:hideMark/>
          </w:tcPr>
          <w:p w14:paraId="17646A0A" w14:textId="77777777" w:rsidR="00C0137E" w:rsidRPr="00C0137E" w:rsidRDefault="00C0137E" w:rsidP="00C0137E">
            <w:pPr>
              <w:spacing w:after="200" w:line="276" w:lineRule="auto"/>
              <w:rPr>
                <w:rFonts w:ascii="Arial" w:eastAsia="Calibri" w:hAnsi="Arial" w:cs="Arial"/>
                <w:b/>
                <w:bCs/>
              </w:rPr>
            </w:pPr>
          </w:p>
        </w:tc>
        <w:tc>
          <w:tcPr>
            <w:tcW w:w="3142" w:type="dxa"/>
            <w:hideMark/>
          </w:tcPr>
          <w:p w14:paraId="0244CF6A"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hideMark/>
          </w:tcPr>
          <w:p w14:paraId="24D5B774"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4250" w:type="dxa"/>
            <w:hideMark/>
          </w:tcPr>
          <w:p w14:paraId="35EB9B7C"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68CD9A59"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43160"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E886"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документа, его реквизиты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31C7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Количество листов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70AFF"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 xml:space="preserve">Отметка о поступлении документа, не соответствующего требованиям соответствующих пунктов </w:t>
            </w:r>
            <w:r w:rsidRPr="00C0137E">
              <w:rPr>
                <w:rFonts w:ascii="Times New Roman" w:eastAsia="Times New Roman" w:hAnsi="Times New Roman" w:cs="Times New Roman"/>
                <w:sz w:val="24"/>
                <w:szCs w:val="24"/>
                <w:lang w:eastAsia="ru-RU"/>
              </w:rPr>
              <w:lastRenderedPageBreak/>
              <w:t>подраздела 2.6 Административного регламента</w:t>
            </w:r>
          </w:p>
        </w:tc>
      </w:tr>
      <w:tr w:rsidR="00C0137E" w:rsidRPr="00C0137E" w14:paraId="2B27A014"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2DA3"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E8FDE" w14:textId="77777777" w:rsidR="00C0137E" w:rsidRPr="00C0137E" w:rsidRDefault="00C0137E" w:rsidP="00C0137E">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26B1"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3357C"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794558E5"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4E46D"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BF62D" w14:textId="77777777" w:rsidR="00C0137E" w:rsidRPr="00C0137E" w:rsidRDefault="00C0137E" w:rsidP="00C0137E">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E841"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DB92B" w14:textId="77777777" w:rsidR="00C0137E" w:rsidRPr="00C0137E" w:rsidRDefault="00C0137E" w:rsidP="00C0137E">
            <w:pPr>
              <w:spacing w:after="0" w:line="276" w:lineRule="auto"/>
              <w:rPr>
                <w:rFonts w:ascii="Calibri" w:eastAsia="Calibri" w:hAnsi="Calibri" w:cs="Times New Roman"/>
                <w:sz w:val="20"/>
                <w:szCs w:val="20"/>
                <w:lang w:eastAsia="ru-RU"/>
              </w:rPr>
            </w:pPr>
          </w:p>
        </w:tc>
      </w:tr>
    </w:tbl>
    <w:p w14:paraId="747044D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сданы   __________________________ ______________________________</w:t>
      </w:r>
    </w:p>
    <w:p w14:paraId="120D216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заявителя)       (фамилия, имя, отчество)</w:t>
      </w:r>
    </w:p>
    <w:p w14:paraId="1CC742A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приняты __________________________ ______________________________</w:t>
      </w:r>
    </w:p>
    <w:p w14:paraId="235529D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специалиста)       (фамилия, имя, отчество)</w:t>
      </w:r>
    </w:p>
    <w:p w14:paraId="153395F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Регистрационный номер заявления ___________________________________________</w:t>
      </w:r>
    </w:p>
    <w:p w14:paraId="770C2127" w14:textId="77777777" w:rsidR="00C0137E" w:rsidRPr="00C0137E" w:rsidRDefault="00C0137E" w:rsidP="00C0137E">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t>Приложение 6</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2760D6D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На бланке предприятия </w:t>
      </w:r>
    </w:p>
    <w:p w14:paraId="491FECA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от __________ N _______           Начальнику Управления природопользования </w:t>
      </w:r>
    </w:p>
    <w:p w14:paraId="68C75D2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охраны окружающей среды Комитета </w:t>
      </w:r>
    </w:p>
    <w:p w14:paraId="434D4C6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природных  ресурсов и экологии Чукотского </w:t>
      </w:r>
    </w:p>
    <w:p w14:paraId="0778DDD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автономного округа </w:t>
      </w:r>
    </w:p>
    <w:p w14:paraId="42E3537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И.О. Фамилия </w:t>
      </w:r>
    </w:p>
    <w:p w14:paraId="2605548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Заявление </w:t>
      </w:r>
    </w:p>
    <w:p w14:paraId="358841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 прекращении действия лицензии </w:t>
      </w:r>
    </w:p>
    <w:p w14:paraId="4751BE0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Лицензиат _____________________________________________________________</w:t>
      </w:r>
    </w:p>
    <w:p w14:paraId="25F4CB5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3B2ABC6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фирменное наименование, и </w:t>
      </w:r>
    </w:p>
    <w:p w14:paraId="718A7A6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6887C4F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организационно-правовая форма юридического лица; фамилия, имя и (в </w:t>
      </w:r>
    </w:p>
    <w:p w14:paraId="3B9B62D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случае, если имеется) отчество индивидуального предпринимателя, данные </w:t>
      </w:r>
    </w:p>
    <w:p w14:paraId="532B8D4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документа, удостоверяющего его личность </w:t>
      </w:r>
    </w:p>
    <w:p w14:paraId="48D8897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адрес  места  нахождения  юридического  лица,  адрес  места  жительства </w:t>
      </w:r>
    </w:p>
    <w:p w14:paraId="361F0A9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 __________________________________________</w:t>
      </w:r>
    </w:p>
    <w:p w14:paraId="5FE6846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___________________________________________________________________________</w:t>
      </w:r>
    </w:p>
    <w:p w14:paraId="2971F7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адрес(а) места (мест) осуществления лицензируемого вида деятельности:</w:t>
      </w:r>
    </w:p>
    <w:p w14:paraId="142AF75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4F5E73B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ОГРН _________________________________________________________________,</w:t>
      </w:r>
    </w:p>
    <w:p w14:paraId="7589B0B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государственный регистрационный номер записи о создании юридического </w:t>
      </w:r>
    </w:p>
    <w:p w14:paraId="3E4CF44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лица (о государственной регистрации индивидуального предпринимателя);</w:t>
      </w:r>
    </w:p>
    <w:p w14:paraId="29454B8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6270135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данные документа, подтверждающего факт внесения сведений о юридическом </w:t>
      </w:r>
    </w:p>
    <w:p w14:paraId="00A22C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 (индивидуальном предпринимателе) в ЕГРЮЛ (ЕГРИП), с указанием адреса </w:t>
      </w:r>
    </w:p>
    <w:p w14:paraId="688C19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места нахождения органа, осуществившего государственную регистрацию </w:t>
      </w:r>
    </w:p>
    <w:p w14:paraId="61CCE51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ИНН __________________________________________________________________,</w:t>
      </w:r>
    </w:p>
    <w:p w14:paraId="0C7D3F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(идентификационный номер налогоплательщика и данные документа о </w:t>
      </w:r>
    </w:p>
    <w:p w14:paraId="3BF8236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постановке лицензиата на учет в налоговом органе)</w:t>
      </w:r>
    </w:p>
    <w:p w14:paraId="3972ED3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в лице _______________________________________________________________,</w:t>
      </w:r>
    </w:p>
    <w:p w14:paraId="0903968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отчество, должность руководителя юридического лица или </w:t>
      </w:r>
    </w:p>
    <w:p w14:paraId="69B16A7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индивидуального предпринимателя)</w:t>
      </w:r>
    </w:p>
    <w:p w14:paraId="564E396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действующего на основании ____________________________________________,</w:t>
      </w:r>
    </w:p>
    <w:p w14:paraId="11FC62D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(документ, подтверждающий полномочия)</w:t>
      </w:r>
    </w:p>
    <w:p w14:paraId="1A6947D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просит прекратить действие лицензии рег. N ___________________________,</w:t>
      </w:r>
    </w:p>
    <w:p w14:paraId="53F707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выданной "__" ____________ 20____ года,</w:t>
      </w:r>
    </w:p>
    <w:p w14:paraId="46E5FE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кем ___________________________________________________________________</w:t>
      </w:r>
    </w:p>
    <w:p w14:paraId="005B9D4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наименование лицензирующего органа, выдавшего переоформляемую лицензию </w:t>
      </w:r>
    </w:p>
    <w:p w14:paraId="55ADC42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Заготовка, хранение, переработка </w:t>
      </w:r>
    </w:p>
    <w:p w14:paraId="064ABC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лицензируемый вид деятельности: _______________________________________</w:t>
      </w:r>
    </w:p>
    <w:p w14:paraId="7C2882B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 соответствии с частью 1 статьи 12 Федерального закона от 04.05.2011 </w:t>
      </w:r>
    </w:p>
    <w:p w14:paraId="392A8A6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N 99-ФЗ "О лицензировании отдельных видов деятельности",</w:t>
      </w:r>
    </w:p>
    <w:p w14:paraId="300C83F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и реализация лома черных металлов, цветных металлов,</w:t>
      </w:r>
    </w:p>
    <w:p w14:paraId="6B3029F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31C6FD9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который соискатель лицензии намерен осуществлять, с указанием </w:t>
      </w:r>
    </w:p>
    <w:p w14:paraId="39FC46E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выполняемых работ, составляющих лицензируемый вид деятельности </w:t>
      </w:r>
    </w:p>
    <w:p w14:paraId="1E37ED3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br/>
        <w:t>    виды работ (нужное подчеркнуть):</w:t>
      </w:r>
    </w:p>
    <w:p w14:paraId="6294621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черных металлов;</w:t>
      </w:r>
    </w:p>
    <w:p w14:paraId="718524D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цветных металлов,</w:t>
      </w:r>
    </w:p>
    <w:p w14:paraId="1BE417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 причине ____________________________________________________________</w:t>
      </w:r>
    </w:p>
    <w:p w14:paraId="1872653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(указывается причина и дата прекращения действия лицензии)</w:t>
      </w:r>
    </w:p>
    <w:p w14:paraId="77A118C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  _____________  ______________________</w:t>
      </w:r>
    </w:p>
    <w:p w14:paraId="7A41C1B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руководитель организации - заявитель    (подпись)        (И.О. Фамилия)</w:t>
      </w:r>
    </w:p>
    <w:p w14:paraId="47B2A2A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М.П.                                                 ______________________</w:t>
      </w:r>
    </w:p>
    <w:p w14:paraId="2B172B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(дата)</w:t>
      </w:r>
    </w:p>
    <w:p w14:paraId="32E6DC2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Телефон/факс/e-mail для контактов: ________________________________________</w:t>
      </w:r>
    </w:p>
    <w:p w14:paraId="5D97E6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Регистрационный номер:</w:t>
      </w:r>
    </w:p>
    <w:p w14:paraId="276A418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_____________________________________ от "___" _____________ 20__ года </w:t>
      </w:r>
    </w:p>
    <w:p w14:paraId="325FDA8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(заполняется Управлением)</w:t>
      </w:r>
    </w:p>
    <w:p w14:paraId="224FB075" w14:textId="77777777" w:rsidR="00C0137E" w:rsidRPr="00C0137E" w:rsidRDefault="00C0137E" w:rsidP="00C0137E">
      <w:pPr>
        <w:keepNext/>
        <w:keepLines/>
        <w:spacing w:after="240" w:line="276" w:lineRule="auto"/>
        <w:jc w:val="right"/>
        <w:textAlignment w:val="baseline"/>
        <w:outlineLvl w:val="2"/>
        <w:rPr>
          <w:rFonts w:ascii="Cambria" w:eastAsia="Times New Roman" w:hAnsi="Cambria" w:cs="Times New Roman"/>
          <w:b/>
          <w:bCs/>
          <w:sz w:val="24"/>
          <w:szCs w:val="24"/>
        </w:rPr>
      </w:pPr>
      <w:r w:rsidRPr="00C0137E">
        <w:rPr>
          <w:rFonts w:ascii="Cambria" w:eastAsia="Times New Roman" w:hAnsi="Cambria" w:cs="Times New Roman"/>
          <w:b/>
          <w:bCs/>
          <w:sz w:val="24"/>
          <w:szCs w:val="24"/>
        </w:rPr>
        <w:br/>
        <w:t>Приложение 7</w:t>
      </w:r>
      <w:r w:rsidRPr="00C0137E">
        <w:rPr>
          <w:rFonts w:ascii="Cambria" w:eastAsia="Times New Roman" w:hAnsi="Cambria" w:cs="Times New Roman"/>
          <w:b/>
          <w:bCs/>
          <w:sz w:val="24"/>
          <w:szCs w:val="24"/>
        </w:rPr>
        <w:br/>
        <w:t>к Административному регламенту Комитета природных ресурсов</w:t>
      </w:r>
      <w:r w:rsidRPr="00C0137E">
        <w:rPr>
          <w:rFonts w:ascii="Cambria" w:eastAsia="Times New Roman" w:hAnsi="Cambria" w:cs="Times New Roman"/>
          <w:b/>
          <w:bCs/>
          <w:sz w:val="24"/>
          <w:szCs w:val="24"/>
        </w:rPr>
        <w:br/>
        <w:t>и экологии Чукотского автономного округа по предоставлению</w:t>
      </w:r>
      <w:r w:rsidRPr="00C0137E">
        <w:rPr>
          <w:rFonts w:ascii="Cambria" w:eastAsia="Times New Roman" w:hAnsi="Cambria" w:cs="Times New Roman"/>
          <w:b/>
          <w:bCs/>
          <w:sz w:val="24"/>
          <w:szCs w:val="24"/>
        </w:rPr>
        <w:br/>
        <w:t>государственной услуги "Лицензирование заготовки, хранения,</w:t>
      </w:r>
      <w:r w:rsidRPr="00C0137E">
        <w:rPr>
          <w:rFonts w:ascii="Cambria" w:eastAsia="Times New Roman" w:hAnsi="Cambria" w:cs="Times New Roman"/>
          <w:b/>
          <w:bCs/>
          <w:sz w:val="24"/>
          <w:szCs w:val="24"/>
        </w:rPr>
        <w:br/>
        <w:t>переработки и реализации лома черных металлов, цветных</w:t>
      </w:r>
      <w:r w:rsidRPr="00C0137E">
        <w:rPr>
          <w:rFonts w:ascii="Cambria" w:eastAsia="Times New Roman" w:hAnsi="Cambria" w:cs="Times New Roman"/>
          <w:b/>
          <w:bCs/>
          <w:sz w:val="24"/>
          <w:szCs w:val="24"/>
        </w:rPr>
        <w:br/>
        <w:t>металлов"</w:t>
      </w:r>
    </w:p>
    <w:p w14:paraId="6631478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На бланке предприятия </w:t>
      </w:r>
    </w:p>
    <w:p w14:paraId="0B92DE4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от __________ N _______           Начальнику Управления природопользования </w:t>
      </w:r>
    </w:p>
    <w:p w14:paraId="1C659BB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охраны окружающей среды Комитета </w:t>
      </w:r>
    </w:p>
    <w:p w14:paraId="01137A2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природных  ресурсов и экологии Чукотского </w:t>
      </w:r>
    </w:p>
    <w:p w14:paraId="6340CB6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автономного округа </w:t>
      </w:r>
    </w:p>
    <w:p w14:paraId="47C82DF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И.О. Фамилия </w:t>
      </w:r>
    </w:p>
    <w:p w14:paraId="6597880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Заявление </w:t>
      </w:r>
    </w:p>
    <w:p w14:paraId="014B9DE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 выдаче дубликата (заверенной копии) лицензии (нужное подчеркнуть)</w:t>
      </w:r>
    </w:p>
    <w:p w14:paraId="4CF5D42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Лицензиат _____________________________________________________________</w:t>
      </w:r>
    </w:p>
    <w:p w14:paraId="0DD8B43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4D864AF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фирменное наименование, и организационно-правовая форма </w:t>
      </w:r>
    </w:p>
    <w:p w14:paraId="33F6CD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1E2E1E0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юридического лица; фамилия, имя и (в случае, если имеется) отчество </w:t>
      </w:r>
    </w:p>
    <w:p w14:paraId="6A43727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индивидуального предпринимателя, данные документа, удостоверяющего его </w:t>
      </w:r>
    </w:p>
    <w:p w14:paraId="388C5E8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личность </w:t>
      </w:r>
    </w:p>
    <w:p w14:paraId="7C14676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br/>
        <w:t xml:space="preserve">    почтовый    адрес    юридического    лица,   адрес   места   жительства </w:t>
      </w:r>
    </w:p>
    <w:p w14:paraId="35D05B0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 с указанием почтового индекса: ____________</w:t>
      </w:r>
    </w:p>
    <w:p w14:paraId="1541B9D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15836F2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адрес(а) места (мест) осуществления лицензируемого вида деятельности:</w:t>
      </w:r>
    </w:p>
    <w:p w14:paraId="6E4D1E2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1F8A0A2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ОГРН _________________________________________________________________,</w:t>
      </w:r>
    </w:p>
    <w:p w14:paraId="0DB4EB5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государственный регистрационный номер записи о создании юридического </w:t>
      </w:r>
    </w:p>
    <w:p w14:paraId="70B61D2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лица (о государственной регистрации индивидуального предпринимателя);</w:t>
      </w:r>
    </w:p>
    <w:p w14:paraId="1589879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5823494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данные документа, подтверждающего факт внесения сведений о юридическом </w:t>
      </w:r>
    </w:p>
    <w:p w14:paraId="5CBFF79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 (индивидуальном предпринимателе) в ЕГРЮЛ (ЕГРИП) с указанием адреса </w:t>
      </w:r>
    </w:p>
    <w:p w14:paraId="4B898BC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места нахождения органа, осуществившего государственную регистрацию </w:t>
      </w:r>
    </w:p>
    <w:p w14:paraId="76C364A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ИНН __________________________________________________________________,</w:t>
      </w:r>
    </w:p>
    <w:p w14:paraId="40F8FF9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(идентификационный номер налогоплательщика и данные документа о </w:t>
      </w:r>
    </w:p>
    <w:p w14:paraId="2B72CC4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постановке лицензиата на учет в налоговом органе)</w:t>
      </w:r>
    </w:p>
    <w:p w14:paraId="6E139A0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в лице ________________________________________________________________</w:t>
      </w:r>
    </w:p>
    <w:p w14:paraId="01080CE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отчество, должность руководителя юридического лица или </w:t>
      </w:r>
    </w:p>
    <w:p w14:paraId="2CE2D8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индивидуального предпринимателя)</w:t>
      </w:r>
    </w:p>
    <w:p w14:paraId="159C3CA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действующего на основании ____________________________________________,</w:t>
      </w:r>
    </w:p>
    <w:p w14:paraId="25CF943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(документ, подтверждающий полномочия)</w:t>
      </w:r>
    </w:p>
    <w:p w14:paraId="277502D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просит    выдать   дубликат   (заверенную   копию)   лицензии   (нужное </w:t>
      </w:r>
    </w:p>
    <w:p w14:paraId="4EFBBF6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подчеркнуть):</w:t>
      </w:r>
    </w:p>
    <w:p w14:paraId="2AEB805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рег. N _________________, выданной "___" ____________ 20__ года,</w:t>
      </w:r>
    </w:p>
    <w:p w14:paraId="27A7738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кем ___________________________________________________________________</w:t>
      </w:r>
    </w:p>
    <w:p w14:paraId="5E08E2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наименование лицензирующего органа, выдавшего переоформляемую лицензию </w:t>
      </w:r>
    </w:p>
    <w:p w14:paraId="15DDB9E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заготовка, хранение, переработка </w:t>
      </w:r>
    </w:p>
    <w:p w14:paraId="7630986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лицензируемый вид деятельности: _______________________________________</w:t>
      </w:r>
    </w:p>
    <w:p w14:paraId="41543D1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 соответствии с частью 1 статьи 12 Федерального закона от 04.05.2011 </w:t>
      </w:r>
    </w:p>
    <w:p w14:paraId="57B8EE9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N 99-ФЗ "О лицензировании отдельных видов деятельности",</w:t>
      </w:r>
    </w:p>
    <w:p w14:paraId="6CA57F5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и реализация лома черных металлов, цветных металлов,</w:t>
      </w:r>
    </w:p>
    <w:p w14:paraId="2412920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___________________________________________________________________________</w:t>
      </w:r>
    </w:p>
    <w:p w14:paraId="77781E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который заявитель намерен осуществлять, с указанием выполняемых работ,</w:t>
      </w:r>
    </w:p>
    <w:p w14:paraId="5628DC2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составляющих лицензируемый вид деятельности </w:t>
      </w:r>
    </w:p>
    <w:p w14:paraId="7892FA9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виды работ (нужное подчеркнуть):</w:t>
      </w:r>
    </w:p>
    <w:p w14:paraId="39A5648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черных металлов;</w:t>
      </w:r>
    </w:p>
    <w:p w14:paraId="190F577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заготовка, хранение, переработка и реализация лома цветных металлов.</w:t>
      </w:r>
    </w:p>
    <w:p w14:paraId="7C9ADBF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Реквизиты   документа,   подтверждающего  факт  уплаты  государственной </w:t>
      </w:r>
    </w:p>
    <w:p w14:paraId="5BF6C43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пошлины  за  выдачу  дубликата лицензии, либо иные сведения, подтверждающие </w:t>
      </w:r>
    </w:p>
    <w:p w14:paraId="24D15DB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факт уплаты указанной государственной пошлины: ____________________________</w:t>
      </w:r>
    </w:p>
    <w:p w14:paraId="0F0463F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367B963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Приложение: ___________________ на ____ листе(ах) в ____ экз.</w:t>
      </w:r>
    </w:p>
    <w:p w14:paraId="3E3F224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Достоверность представленных сведений подтверждаю.</w:t>
      </w:r>
    </w:p>
    <w:p w14:paraId="1714187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  _____________  ______________________</w:t>
      </w:r>
    </w:p>
    <w:p w14:paraId="78FBC9B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руководитель организации - заявитель    (подпись)        (И.О. Фамилия)</w:t>
      </w:r>
    </w:p>
    <w:p w14:paraId="6E77A4E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М.П.                                                 ______________________</w:t>
      </w:r>
    </w:p>
    <w:p w14:paraId="7EFD861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(дата)</w:t>
      </w:r>
    </w:p>
    <w:p w14:paraId="5F0DC9F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Телефон/факс/e-mail для контактов: ________________________________________</w:t>
      </w:r>
    </w:p>
    <w:p w14:paraId="2F08F53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Регистрационный номер:</w:t>
      </w:r>
    </w:p>
    <w:p w14:paraId="05B3666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_____________________________________ от "___" _____________ 20__ года </w:t>
      </w:r>
    </w:p>
    <w:p w14:paraId="4E6CD5E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(заполняется Управлением)</w:t>
      </w:r>
    </w:p>
    <w:p w14:paraId="40563617" w14:textId="77777777" w:rsidR="00C0137E" w:rsidRPr="00C0137E" w:rsidRDefault="00C0137E" w:rsidP="00C0137E">
      <w:pPr>
        <w:keepNext/>
        <w:keepLines/>
        <w:spacing w:after="240" w:line="276" w:lineRule="auto"/>
        <w:jc w:val="right"/>
        <w:textAlignment w:val="baseline"/>
        <w:outlineLvl w:val="2"/>
        <w:rPr>
          <w:rFonts w:ascii="Times New Roman" w:eastAsia="Times New Roman" w:hAnsi="Times New Roman" w:cs="Times New Roman"/>
          <w:b/>
          <w:bCs/>
          <w:sz w:val="24"/>
          <w:szCs w:val="24"/>
        </w:rPr>
      </w:pPr>
      <w:r w:rsidRPr="00C0137E">
        <w:rPr>
          <w:rFonts w:ascii="Cambria" w:eastAsia="Times New Roman" w:hAnsi="Cambria" w:cs="Times New Roman"/>
          <w:b/>
          <w:bCs/>
          <w:sz w:val="24"/>
          <w:szCs w:val="24"/>
        </w:rPr>
        <w:br/>
      </w:r>
      <w:r w:rsidRPr="00C0137E">
        <w:rPr>
          <w:rFonts w:ascii="Cambria" w:eastAsia="Times New Roman" w:hAnsi="Cambria" w:cs="Times New Roman"/>
          <w:b/>
          <w:bCs/>
          <w:sz w:val="24"/>
          <w:szCs w:val="24"/>
        </w:rPr>
        <w:br/>
        <w:t>Приложение 8</w:t>
      </w:r>
      <w:r w:rsidRPr="00C0137E">
        <w:rPr>
          <w:rFonts w:ascii="Cambria" w:eastAsia="Times New Roman" w:hAnsi="Cambria" w:cs="Times New Roman"/>
          <w:b/>
          <w:bCs/>
          <w:sz w:val="24"/>
          <w:szCs w:val="24"/>
        </w:rPr>
        <w:br/>
        <w:t>к Административному регламенту Комитета природных ресурсов</w:t>
      </w:r>
      <w:r w:rsidRPr="00C0137E">
        <w:rPr>
          <w:rFonts w:ascii="Cambria" w:eastAsia="Times New Roman" w:hAnsi="Cambria" w:cs="Times New Roman"/>
          <w:b/>
          <w:bCs/>
          <w:sz w:val="24"/>
          <w:szCs w:val="24"/>
        </w:rPr>
        <w:br/>
        <w:t>и экологии Чукотского автономного округа по предоставлению</w:t>
      </w:r>
      <w:r w:rsidRPr="00C0137E">
        <w:rPr>
          <w:rFonts w:ascii="Cambria" w:eastAsia="Times New Roman" w:hAnsi="Cambria" w:cs="Times New Roman"/>
          <w:b/>
          <w:bCs/>
          <w:sz w:val="24"/>
          <w:szCs w:val="24"/>
        </w:rPr>
        <w:br/>
        <w:t>государственной услуги "Лицензирование заготовки, хранения,</w:t>
      </w:r>
      <w:r w:rsidRPr="00C0137E">
        <w:rPr>
          <w:rFonts w:ascii="Cambria" w:eastAsia="Times New Roman" w:hAnsi="Cambria" w:cs="Times New Roman"/>
          <w:b/>
          <w:bCs/>
          <w:sz w:val="24"/>
          <w:szCs w:val="24"/>
        </w:rPr>
        <w:br/>
        <w:t>переработки и реализации лома черных металлов, цветных</w:t>
      </w:r>
      <w:r w:rsidRPr="00C0137E">
        <w:rPr>
          <w:rFonts w:ascii="Cambria" w:eastAsia="Times New Roman" w:hAnsi="Cambria" w:cs="Times New Roman"/>
          <w:b/>
          <w:bCs/>
          <w:sz w:val="24"/>
          <w:szCs w:val="24"/>
        </w:rPr>
        <w:br/>
        <w:t>металлов"</w:t>
      </w:r>
    </w:p>
    <w:p w14:paraId="4665D4EA" w14:textId="77777777" w:rsidR="00C0137E" w:rsidRPr="00C0137E" w:rsidRDefault="00C0137E" w:rsidP="00C0137E">
      <w:pPr>
        <w:spacing w:after="240" w:line="240" w:lineRule="auto"/>
        <w:jc w:val="center"/>
        <w:textAlignment w:val="baseline"/>
        <w:rPr>
          <w:rFonts w:ascii="Times New Roman" w:eastAsia="Times New Roman" w:hAnsi="Times New Roman" w:cs="Times New Roman"/>
          <w:b/>
          <w:bCs/>
          <w:sz w:val="24"/>
          <w:szCs w:val="24"/>
          <w:lang w:eastAsia="ru-RU"/>
        </w:rPr>
      </w:pPr>
      <w:r w:rsidRPr="00C0137E">
        <w:rPr>
          <w:rFonts w:ascii="Times New Roman" w:eastAsia="Times New Roman" w:hAnsi="Times New Roman" w:cs="Times New Roman"/>
          <w:b/>
          <w:bCs/>
          <w:sz w:val="24"/>
          <w:szCs w:val="24"/>
          <w:lang w:eastAsia="ru-RU"/>
        </w:rPr>
        <w:br/>
      </w:r>
      <w:r w:rsidRPr="00C0137E">
        <w:rPr>
          <w:rFonts w:ascii="Times New Roman" w:eastAsia="Times New Roman" w:hAnsi="Times New Roman" w:cs="Times New Roman"/>
          <w:b/>
          <w:bCs/>
          <w:sz w:val="24"/>
          <w:szCs w:val="24"/>
          <w:lang w:eastAsia="ru-RU"/>
        </w:rPr>
        <w:br/>
        <w:t>Опись документов для выдачи дубликата лицензии</w:t>
      </w:r>
      <w:r w:rsidRPr="00C0137E">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076"/>
        <w:gridCol w:w="1499"/>
        <w:gridCol w:w="4158"/>
      </w:tblGrid>
      <w:tr w:rsidR="00C0137E" w:rsidRPr="00C0137E" w14:paraId="703C43DD" w14:textId="77777777" w:rsidTr="00C0137E">
        <w:trPr>
          <w:trHeight w:val="15"/>
        </w:trPr>
        <w:tc>
          <w:tcPr>
            <w:tcW w:w="554" w:type="dxa"/>
            <w:hideMark/>
          </w:tcPr>
          <w:p w14:paraId="4BA5F690" w14:textId="77777777" w:rsidR="00C0137E" w:rsidRPr="00C0137E" w:rsidRDefault="00C0137E" w:rsidP="00C0137E">
            <w:pPr>
              <w:spacing w:after="200" w:line="276" w:lineRule="auto"/>
              <w:rPr>
                <w:rFonts w:ascii="Calibri" w:eastAsia="Calibri" w:hAnsi="Calibri" w:cs="Times New Roman"/>
                <w:b/>
                <w:bCs/>
              </w:rPr>
            </w:pPr>
          </w:p>
        </w:tc>
        <w:tc>
          <w:tcPr>
            <w:tcW w:w="3142" w:type="dxa"/>
            <w:hideMark/>
          </w:tcPr>
          <w:p w14:paraId="38F0DF2F"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hideMark/>
          </w:tcPr>
          <w:p w14:paraId="0BAEE4FF"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4250" w:type="dxa"/>
            <w:hideMark/>
          </w:tcPr>
          <w:p w14:paraId="4F93B2B9"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4BC361CD"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45B4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DFB6B"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документа, его реквизиты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32F29"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Количество листов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F1F8"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Отметка о поступлении документа, не соответствующего требованиям соответствующих пунктов подраздела 2.6 Административного регламента</w:t>
            </w:r>
          </w:p>
        </w:tc>
      </w:tr>
      <w:tr w:rsidR="00C0137E" w:rsidRPr="00C0137E" w14:paraId="6E08421D"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E3D8"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09E4D" w14:textId="77777777" w:rsidR="00C0137E" w:rsidRPr="00C0137E" w:rsidRDefault="00C0137E" w:rsidP="00C0137E">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5B8BB"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C9FB8"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282AE901"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D3E6E"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F161" w14:textId="77777777" w:rsidR="00C0137E" w:rsidRPr="00C0137E" w:rsidRDefault="00C0137E" w:rsidP="00C0137E">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8F3E7"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19A57" w14:textId="77777777" w:rsidR="00C0137E" w:rsidRPr="00C0137E" w:rsidRDefault="00C0137E" w:rsidP="00C0137E">
            <w:pPr>
              <w:spacing w:after="0" w:line="276" w:lineRule="auto"/>
              <w:rPr>
                <w:rFonts w:ascii="Calibri" w:eastAsia="Calibri" w:hAnsi="Calibri" w:cs="Times New Roman"/>
                <w:sz w:val="20"/>
                <w:szCs w:val="20"/>
                <w:lang w:eastAsia="ru-RU"/>
              </w:rPr>
            </w:pPr>
          </w:p>
        </w:tc>
      </w:tr>
    </w:tbl>
    <w:p w14:paraId="1139865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сданы   __________________________ ______________________________</w:t>
      </w:r>
    </w:p>
    <w:p w14:paraId="66E342D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заявителя)       (фамилия, имя, отчество)</w:t>
      </w:r>
    </w:p>
    <w:p w14:paraId="37883BC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приняты __________________________ ______________________________</w:t>
      </w:r>
    </w:p>
    <w:p w14:paraId="0069021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специалиста)       (фамилия, имя, отчество)</w:t>
      </w:r>
    </w:p>
    <w:p w14:paraId="57817E2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Регистрационный номер заявления ___________________________________________</w:t>
      </w:r>
    </w:p>
    <w:p w14:paraId="1DD068B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Номер контактного телефона ________________________________________________</w:t>
      </w:r>
    </w:p>
    <w:p w14:paraId="5F4D391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 ______________ 20___ г.</w:t>
      </w:r>
    </w:p>
    <w:p w14:paraId="3093618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Первый  экземпляр  описи  подшивается  в  дело;  копия  описи  направляется </w:t>
      </w:r>
    </w:p>
    <w:p w14:paraId="2111206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(вручается) заявителю.</w:t>
      </w:r>
    </w:p>
    <w:p w14:paraId="2915F221" w14:textId="77777777" w:rsidR="00C0137E" w:rsidRPr="00C0137E" w:rsidRDefault="00C0137E" w:rsidP="00C0137E">
      <w:pPr>
        <w:keepNext/>
        <w:keepLines/>
        <w:spacing w:after="240" w:line="276" w:lineRule="auto"/>
        <w:jc w:val="right"/>
        <w:textAlignment w:val="baseline"/>
        <w:outlineLvl w:val="2"/>
        <w:rPr>
          <w:rFonts w:ascii="Times New Roman" w:eastAsia="Times New Roman" w:hAnsi="Times New Roman" w:cs="Times New Roman"/>
          <w:b/>
          <w:bCs/>
          <w:sz w:val="24"/>
          <w:szCs w:val="24"/>
        </w:rPr>
      </w:pPr>
      <w:r w:rsidRPr="00C0137E">
        <w:rPr>
          <w:rFonts w:ascii="Cambria" w:eastAsia="Times New Roman" w:hAnsi="Cambria" w:cs="Times New Roman"/>
          <w:b/>
          <w:bCs/>
          <w:sz w:val="24"/>
          <w:szCs w:val="24"/>
        </w:rPr>
        <w:br/>
      </w:r>
      <w:r w:rsidRPr="00C0137E">
        <w:rPr>
          <w:rFonts w:ascii="Cambria" w:eastAsia="Times New Roman" w:hAnsi="Cambria" w:cs="Times New Roman"/>
          <w:b/>
          <w:bCs/>
          <w:sz w:val="24"/>
          <w:szCs w:val="24"/>
        </w:rPr>
        <w:br/>
        <w:t>Приложение 9</w:t>
      </w:r>
      <w:r w:rsidRPr="00C0137E">
        <w:rPr>
          <w:rFonts w:ascii="Cambria" w:eastAsia="Times New Roman" w:hAnsi="Cambria" w:cs="Times New Roman"/>
          <w:b/>
          <w:bCs/>
          <w:sz w:val="24"/>
          <w:szCs w:val="24"/>
        </w:rPr>
        <w:br/>
        <w:t>к Административному регламенту Комитета природных ресурсов</w:t>
      </w:r>
      <w:r w:rsidRPr="00C0137E">
        <w:rPr>
          <w:rFonts w:ascii="Cambria" w:eastAsia="Times New Roman" w:hAnsi="Cambria" w:cs="Times New Roman"/>
          <w:b/>
          <w:bCs/>
          <w:sz w:val="24"/>
          <w:szCs w:val="24"/>
        </w:rPr>
        <w:br/>
        <w:t>и экологии Чукотского автономного округа по предоставлению</w:t>
      </w:r>
      <w:r w:rsidRPr="00C0137E">
        <w:rPr>
          <w:rFonts w:ascii="Cambria" w:eastAsia="Times New Roman" w:hAnsi="Cambria" w:cs="Times New Roman"/>
          <w:b/>
          <w:bCs/>
          <w:sz w:val="24"/>
          <w:szCs w:val="24"/>
        </w:rPr>
        <w:br/>
        <w:t>государственной услуги "Лицензирование заготовки, хранения,</w:t>
      </w:r>
      <w:r w:rsidRPr="00C0137E">
        <w:rPr>
          <w:rFonts w:ascii="Cambria" w:eastAsia="Times New Roman" w:hAnsi="Cambria" w:cs="Times New Roman"/>
          <w:b/>
          <w:bCs/>
          <w:sz w:val="24"/>
          <w:szCs w:val="24"/>
        </w:rPr>
        <w:br/>
        <w:t>переработки и реализации лома черных металлов, цветных</w:t>
      </w:r>
      <w:r w:rsidRPr="00C0137E">
        <w:rPr>
          <w:rFonts w:ascii="Cambria" w:eastAsia="Times New Roman" w:hAnsi="Cambria" w:cs="Times New Roman"/>
          <w:b/>
          <w:bCs/>
          <w:sz w:val="24"/>
          <w:szCs w:val="24"/>
        </w:rPr>
        <w:br/>
        <w:t>металлов"</w:t>
      </w:r>
    </w:p>
    <w:p w14:paraId="49F6B17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На бланке предприятия </w:t>
      </w:r>
    </w:p>
    <w:p w14:paraId="18039F3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от __________ N _______           Начальнику Управления природопользования </w:t>
      </w:r>
    </w:p>
    <w:p w14:paraId="5DFED6A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охраны окружающей среды Комитета </w:t>
      </w:r>
    </w:p>
    <w:p w14:paraId="147E3CF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природных  ресурсов и экологии Чукотского </w:t>
      </w:r>
    </w:p>
    <w:p w14:paraId="49F6416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автономного округа </w:t>
      </w:r>
    </w:p>
    <w:p w14:paraId="0736D1B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И.О. Фамилия </w:t>
      </w:r>
    </w:p>
    <w:p w14:paraId="5D1780F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Заявление </w:t>
      </w:r>
    </w:p>
    <w:p w14:paraId="69BC564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 выдаче выписки из Реестра лицензий </w:t>
      </w:r>
    </w:p>
    <w:p w14:paraId="7945EE7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0ADAA99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01A9F07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фирменное наименование, и организационно-правовая форма </w:t>
      </w:r>
    </w:p>
    <w:p w14:paraId="6F79AA9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___________________________________________________________________________</w:t>
      </w:r>
    </w:p>
    <w:p w14:paraId="29923BA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юридического лица; фамилия, имя и (в случае, если имеется) отчество </w:t>
      </w:r>
    </w:p>
    <w:p w14:paraId="6A0717C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индивидуального предпринимателя </w:t>
      </w:r>
    </w:p>
    <w:p w14:paraId="2D27601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br/>
        <w:t xml:space="preserve">    почтовый   адрес   места  нахождения  юридического  лица,  адрес  места </w:t>
      </w:r>
    </w:p>
    <w:p w14:paraId="5A9F354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жительства индивидуального предпринимателя с указанием почтового индекса:</w:t>
      </w:r>
    </w:p>
    <w:p w14:paraId="28CC42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3F179B4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07AD95F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лице _______________________________________________________________,</w:t>
      </w:r>
    </w:p>
    <w:p w14:paraId="295EF90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(фамилия, имя, отчество, должность руководителя юридического лица или </w:t>
      </w:r>
    </w:p>
    <w:p w14:paraId="3B8442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индивидуального предпринимателя)</w:t>
      </w:r>
    </w:p>
    <w:p w14:paraId="5BEF9B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действующего на основании ____________________________________________,</w:t>
      </w:r>
    </w:p>
    <w:p w14:paraId="1231157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(документ, подтверждающий полномочия)</w:t>
      </w:r>
    </w:p>
    <w:p w14:paraId="0010A09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просит выдать выписку из Реестра лицензий: ____________________________</w:t>
      </w:r>
    </w:p>
    <w:p w14:paraId="18ED831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(наименование лицензируемого вида деятельности, юридического лица или </w:t>
      </w:r>
    </w:p>
    <w:p w14:paraId="6ACAF91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индивидуального предпринимателя, сведения о которых необходимо представить)</w:t>
      </w:r>
    </w:p>
    <w:p w14:paraId="07C22EB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____________________________________  _____________  ______________________</w:t>
      </w:r>
    </w:p>
    <w:p w14:paraId="3F8781B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руководитель организации - заявитель    (подпись)        (И.О. Фамилия)</w:t>
      </w:r>
    </w:p>
    <w:p w14:paraId="4C87414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М.П.                                                 ______________________</w:t>
      </w:r>
    </w:p>
    <w:p w14:paraId="7BDF78A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(дата)</w:t>
      </w:r>
    </w:p>
    <w:p w14:paraId="4723E22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Телефон/факс/e-mail для контактов: ________________________________________</w:t>
      </w:r>
    </w:p>
    <w:p w14:paraId="46A6C875" w14:textId="77777777" w:rsidR="00C0137E" w:rsidRPr="00C0137E" w:rsidRDefault="00C0137E" w:rsidP="00C0137E">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10</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0764FA63" w14:textId="77777777" w:rsidR="00C0137E" w:rsidRPr="00C0137E" w:rsidRDefault="00C0137E" w:rsidP="00C0137E">
      <w:pPr>
        <w:shd w:val="clear" w:color="auto" w:fill="FFFFFF"/>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Информация о месте нахождения и графике работы организаций (их структурных подразделений), обращение заявителя в которые необходимо для предоставления государственной услуги</w:t>
      </w:r>
      <w:r w:rsidRPr="00C0137E">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17"/>
        <w:gridCol w:w="2406"/>
        <w:gridCol w:w="1640"/>
        <w:gridCol w:w="2862"/>
        <w:gridCol w:w="1830"/>
      </w:tblGrid>
      <w:tr w:rsidR="00C0137E" w:rsidRPr="00C0137E" w14:paraId="02D313D6" w14:textId="77777777" w:rsidTr="00C0137E">
        <w:trPr>
          <w:trHeight w:val="15"/>
        </w:trPr>
        <w:tc>
          <w:tcPr>
            <w:tcW w:w="554" w:type="dxa"/>
            <w:hideMark/>
          </w:tcPr>
          <w:p w14:paraId="47E65F30" w14:textId="77777777" w:rsidR="00C0137E" w:rsidRPr="00C0137E" w:rsidRDefault="00C0137E" w:rsidP="00C0137E">
            <w:pPr>
              <w:spacing w:after="200" w:line="276" w:lineRule="auto"/>
              <w:rPr>
                <w:rFonts w:ascii="Arial" w:eastAsia="Calibri" w:hAnsi="Arial" w:cs="Arial"/>
                <w:b/>
                <w:bCs/>
              </w:rPr>
            </w:pPr>
          </w:p>
        </w:tc>
        <w:tc>
          <w:tcPr>
            <w:tcW w:w="2957" w:type="dxa"/>
            <w:hideMark/>
          </w:tcPr>
          <w:p w14:paraId="6BDE8941"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hideMark/>
          </w:tcPr>
          <w:p w14:paraId="53447421"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3142" w:type="dxa"/>
            <w:hideMark/>
          </w:tcPr>
          <w:p w14:paraId="0427F706"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2772" w:type="dxa"/>
            <w:hideMark/>
          </w:tcPr>
          <w:p w14:paraId="0C3C5D47"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6191D397"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C9E34"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N 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E2A3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органа исполнительной власти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DA4C"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Адрес места нахождения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3B13"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Номер телефона (факса), электронный адрес</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B1AD9"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График работы</w:t>
            </w:r>
          </w:p>
        </w:tc>
      </w:tr>
      <w:tr w:rsidR="00C0137E" w:rsidRPr="00C0137E" w14:paraId="711BC64A"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F431D"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E81A7"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Комитет природных ресурсов и экологии Чукотского автономного округа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E6DE"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689000, г. Анадырь, ул. Отке, 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AE97"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Тел. приемной: 6-35-54, факс 2-68-40, e-mail:</w:t>
            </w:r>
          </w:p>
          <w:p w14:paraId="4F17857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info@priroda.chukotka-gov.ru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7D8F5"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Время работы: 9.00 - 18.00;</w:t>
            </w:r>
          </w:p>
          <w:p w14:paraId="2EFB132F"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 пятницу до 17.45. Перерыв: 12.45 - 14.30. Суббота, воскресенье - выходные дни</w:t>
            </w:r>
          </w:p>
        </w:tc>
      </w:tr>
      <w:tr w:rsidR="00C0137E" w:rsidRPr="00C0137E" w14:paraId="16CADFE9"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30B61"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863E1"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Управление природопользования и охраны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67D5"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689000, г. Анадырь, ул. Отке, 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3FF5"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Тел.: 6-35-26; e-mail:</w:t>
            </w:r>
          </w:p>
          <w:p w14:paraId="4E3A4ADB"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dspkoops@dpsh.chukotka-gov.ru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9DE2"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Время работы: 9.00 - 18.00;</w:t>
            </w:r>
          </w:p>
          <w:p w14:paraId="6EF3B74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 пятницу до 17.45. Перерыв: 12.45 - 14.30. Суббота, воскресенье - выходные дни</w:t>
            </w:r>
          </w:p>
        </w:tc>
      </w:tr>
      <w:tr w:rsidR="00C0137E" w:rsidRPr="00C0137E" w14:paraId="6561AFD6"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C9B4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BE0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Отдел природопользования и государственной экологической экспертизы Управления природопользования и охраны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ADBF"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689000, г. Анадырь, ул. Отке, 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92963"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Тел.: 6-35-26; e-mail:</w:t>
            </w:r>
          </w:p>
          <w:p w14:paraId="58C5B339"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dspkoops@dpsh.chukotka-gov.ru</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98014"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Время работы: 9.00 - 18.00;</w:t>
            </w:r>
          </w:p>
          <w:p w14:paraId="57334818"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 пятницу до 17.45. Перерыв: 12.45 - 14.30. Суббота, воскресенье - выходные дни</w:t>
            </w:r>
          </w:p>
        </w:tc>
      </w:tr>
      <w:tr w:rsidR="00C0137E" w:rsidRPr="00C0137E" w14:paraId="1CD2362C"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38CE4"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0F319"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Управление Федеральной налоговой службы по Чукотскому автономному округу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AF20E"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689000, г. Анадырь, ул. Энергетиков, 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4D330"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Тел.: приемная 8 (42722) 2-94-54; факс: 8 (42722) 2-29-29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6929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Время работы операционного зала без перерыва: с понедельника по четверг с 9.00 - 18.00; в пятницу с 9.00 - 16.45. Суббота, воскресенье - выходные дни</w:t>
            </w:r>
          </w:p>
        </w:tc>
      </w:tr>
    </w:tbl>
    <w:p w14:paraId="4774F9DF" w14:textId="77777777" w:rsidR="00C0137E" w:rsidRPr="00C0137E" w:rsidRDefault="00C0137E" w:rsidP="00C0137E">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Приложение 11</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6DA2C038" w14:textId="77777777" w:rsidR="00C0137E" w:rsidRPr="00C0137E" w:rsidRDefault="00C0137E" w:rsidP="00C0137E">
      <w:pPr>
        <w:shd w:val="clear" w:color="auto" w:fill="FFFFFF"/>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БЛОК-СХЕМА ПОРЯДКА ПРЕДОСТАВЛЕНИЯ ГОСУДАРСТВЕННОЙ УСЛУГИ</w:t>
      </w:r>
      <w:r w:rsidRPr="00C0137E">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355"/>
      </w:tblGrid>
      <w:tr w:rsidR="00C0137E" w:rsidRPr="00C0137E" w14:paraId="16D593D2" w14:textId="77777777" w:rsidTr="00C0137E">
        <w:trPr>
          <w:trHeight w:val="15"/>
        </w:trPr>
        <w:tc>
          <w:tcPr>
            <w:tcW w:w="9425" w:type="dxa"/>
            <w:hideMark/>
          </w:tcPr>
          <w:p w14:paraId="17B506E1" w14:textId="77777777" w:rsidR="00C0137E" w:rsidRPr="00C0137E" w:rsidRDefault="00C0137E" w:rsidP="00C0137E">
            <w:pPr>
              <w:spacing w:after="200" w:line="276" w:lineRule="auto"/>
              <w:rPr>
                <w:rFonts w:ascii="Arial" w:eastAsia="Calibri" w:hAnsi="Arial" w:cs="Arial"/>
                <w:b/>
                <w:bCs/>
              </w:rPr>
            </w:pPr>
          </w:p>
        </w:tc>
      </w:tr>
      <w:tr w:rsidR="00C0137E" w:rsidRPr="00C0137E" w14:paraId="54E2ABEE"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4ADF7"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Прием и регистрация заявления о предоставлении государственной услуги "Лицензирование заготовки, хранения, переработки и реализации лома черных металлов, цветных металлов"</w:t>
            </w:r>
          </w:p>
        </w:tc>
      </w:tr>
      <w:tr w:rsidR="00C0137E" w:rsidRPr="00C0137E" w14:paraId="427EF308"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AA314" w14:textId="77777777" w:rsidR="00C0137E" w:rsidRPr="00C0137E" w:rsidRDefault="00C0137E" w:rsidP="00C0137E">
            <w:pPr>
              <w:spacing w:after="24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noProof/>
                <w:sz w:val="24"/>
                <w:szCs w:val="24"/>
                <w:lang w:eastAsia="ru-RU"/>
              </w:rPr>
              <mc:AlternateContent>
                <mc:Choice Requires="wps">
                  <w:drawing>
                    <wp:inline distT="0" distB="0" distL="0" distR="0" wp14:anchorId="41875501" wp14:editId="7FD4F162">
                      <wp:extent cx="171450" cy="247650"/>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A5F987" id="AutoShape 1"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C0137E" w:rsidRPr="00C0137E" w14:paraId="42E8A37F"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E5FA9"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Проверка наличия документов, необходимых для предоставления государственной услуги, а также полноты и достоверности сведений, изложенных в заявлении и прилагаемых к нему документах</w:t>
            </w:r>
          </w:p>
        </w:tc>
      </w:tr>
      <w:tr w:rsidR="00C0137E" w:rsidRPr="00C0137E" w14:paraId="16A4E693"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1574" w14:textId="77777777" w:rsidR="00C0137E" w:rsidRPr="00C0137E" w:rsidRDefault="00C0137E" w:rsidP="00C0137E">
            <w:pPr>
              <w:spacing w:after="24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noProof/>
                <w:sz w:val="24"/>
                <w:szCs w:val="24"/>
                <w:lang w:eastAsia="ru-RU"/>
              </w:rPr>
              <mc:AlternateContent>
                <mc:Choice Requires="wps">
                  <w:drawing>
                    <wp:inline distT="0" distB="0" distL="0" distR="0" wp14:anchorId="273D3DA1" wp14:editId="73721B3B">
                      <wp:extent cx="171450" cy="247650"/>
                      <wp:effectExtent l="0" t="0" r="0" b="0"/>
                      <wp:docPr id="2"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6BF2DA" id="AutoShape 2"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C0137E" w:rsidRPr="00C0137E" w14:paraId="3DE82ED3"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E4A60"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Запрос документов и (или) информации, необходимых для предоставления государственной услуги, в рамках межведомственного информационного взаимодействия</w:t>
            </w:r>
          </w:p>
        </w:tc>
      </w:tr>
      <w:tr w:rsidR="00C0137E" w:rsidRPr="00C0137E" w14:paraId="6A6DB40C"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9285A" w14:textId="77777777" w:rsidR="00C0137E" w:rsidRPr="00C0137E" w:rsidRDefault="00C0137E" w:rsidP="00C0137E">
            <w:pPr>
              <w:spacing w:after="24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noProof/>
                <w:sz w:val="24"/>
                <w:szCs w:val="24"/>
                <w:lang w:eastAsia="ru-RU"/>
              </w:rPr>
              <mc:AlternateContent>
                <mc:Choice Requires="wps">
                  <w:drawing>
                    <wp:inline distT="0" distB="0" distL="0" distR="0" wp14:anchorId="7B8BAD27" wp14:editId="387EA1C9">
                      <wp:extent cx="171450" cy="247650"/>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1FA487" id="AutoShape 3"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C0137E" w:rsidRPr="00C0137E" w14:paraId="7AA5E36E"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128C6"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Оформление и выдача лицензии, дубликата лицензии, копии лицензии, сведений, содержащихся в реестре лицензий, или мотивированного решения об отказе в их выдаче</w:t>
            </w:r>
          </w:p>
        </w:tc>
      </w:tr>
      <w:tr w:rsidR="00C0137E" w:rsidRPr="00C0137E" w14:paraId="77F31966"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2F94F" w14:textId="77777777" w:rsidR="00C0137E" w:rsidRPr="00C0137E" w:rsidRDefault="00C0137E" w:rsidP="00C0137E">
            <w:pPr>
              <w:spacing w:after="24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noProof/>
                <w:sz w:val="24"/>
                <w:szCs w:val="24"/>
                <w:lang w:eastAsia="ru-RU"/>
              </w:rPr>
              <mc:AlternateContent>
                <mc:Choice Requires="wps">
                  <w:drawing>
                    <wp:inline distT="0" distB="0" distL="0" distR="0" wp14:anchorId="6D117628" wp14:editId="51EECA13">
                      <wp:extent cx="171450" cy="247650"/>
                      <wp:effectExtent l="0" t="0" r="0" b="0"/>
                      <wp:docPr id="4" name="AutoShap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27DD8E" id="AutoShape 4"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C0137E" w:rsidRPr="00C0137E" w14:paraId="71DAE5EF" w14:textId="77777777" w:rsidTr="00C0137E">
        <w:tc>
          <w:tcPr>
            <w:tcW w:w="942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245C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Регистрация выдачи лицензии, дубликата лицензии, копии лицензии, сведений, содержащихся в реестре лицензий</w:t>
            </w:r>
          </w:p>
        </w:tc>
      </w:tr>
    </w:tbl>
    <w:p w14:paraId="75B40672" w14:textId="77777777" w:rsidR="00C0137E" w:rsidRPr="00C0137E" w:rsidRDefault="00C0137E" w:rsidP="00C0137E">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Приложение 12</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166830B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Бланк Управления </w:t>
      </w:r>
    </w:p>
    <w:p w14:paraId="362276B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Уведомление </w:t>
      </w:r>
    </w:p>
    <w:p w14:paraId="6331ED5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 необходимости устранения нарушений в оформлении заявления </w:t>
      </w:r>
    </w:p>
    <w:p w14:paraId="0D6B747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и (или) представлении отсутствующих документов </w:t>
      </w:r>
    </w:p>
    <w:p w14:paraId="6E6063E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В  соответствии с частью 8 статьи 13 (частью 12 статьи 18) Федерального </w:t>
      </w:r>
    </w:p>
    <w:p w14:paraId="02E5913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закона    от   04.05.2011   N   99-ФЗ   "О   лицензировании отдельных видов </w:t>
      </w:r>
    </w:p>
    <w:p w14:paraId="3C011EB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деятельности"  и  Положением  о  лицензировании,  в результате рассмотрения </w:t>
      </w:r>
    </w:p>
    <w:p w14:paraId="1204E2C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Управлением   природопользования   и   охраны  окружающей  среды  заявления </w:t>
      </w:r>
    </w:p>
    <w:p w14:paraId="607C938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соискателя лицензии (лицензиата) __________________________________________</w:t>
      </w:r>
    </w:p>
    <w:p w14:paraId="26358F5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(указывается полное наименование (фамилия, имя и (в случае, если </w:t>
      </w:r>
    </w:p>
    <w:p w14:paraId="6FC8035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имеется) отчество) соискателя лицензии (лицензиата))</w:t>
      </w:r>
    </w:p>
    <w:p w14:paraId="6736316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о   предоставлении  лицензии  (переоформлении  лицензии)  на  осуществление </w:t>
      </w:r>
    </w:p>
    <w:p w14:paraId="2511E07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деятельности  по  заготовке, хранению, переработке и реализации лома черных </w:t>
      </w:r>
    </w:p>
    <w:p w14:paraId="39DCD08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металлов, цветных металлов на вид(ы) работ: _______________________________</w:t>
      </w:r>
    </w:p>
    <w:p w14:paraId="6737C33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лицензируемый вид деятельности </w:t>
      </w:r>
    </w:p>
    <w:p w14:paraId="6148494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от "___" ___________ 20__ года и прилагаемых к нему документов установлено,</w:t>
      </w:r>
    </w:p>
    <w:p w14:paraId="2D30FDA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что (указывается по выбору):</w:t>
      </w:r>
    </w:p>
    <w:p w14:paraId="4B7F61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заявление  о предоставлении лицензии оформлено с нарушением требований,</w:t>
      </w:r>
    </w:p>
    <w:p w14:paraId="70C3E5C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установленных  частью  1  статьи  13  Федерального закона "О лицензировании </w:t>
      </w:r>
    </w:p>
    <w:p w14:paraId="2653600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отдельных   видов   деятельности"   (заявление  о  переоформлении  лицензии </w:t>
      </w:r>
    </w:p>
    <w:p w14:paraId="6797F13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оформлено  с  нарушением  требований, установленных статьей 18 Федерального </w:t>
      </w:r>
    </w:p>
    <w:p w14:paraId="4B0EA54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закона    от   04.05.2011   N   99-ФЗ   "О   лицензировании отдельных видов </w:t>
      </w:r>
    </w:p>
    <w:p w14:paraId="0BE8434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деятельности");</w:t>
      </w:r>
    </w:p>
    <w:p w14:paraId="6869DF7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xml:space="preserve">    документы,  указанные  в  части  3  статьи  13  Федерального  закона "О </w:t>
      </w:r>
    </w:p>
    <w:p w14:paraId="40AFE9C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лицензировании  отдельных  видов  деятельности"  (в  статье 18 Федерального </w:t>
      </w:r>
    </w:p>
    <w:p w14:paraId="37A8143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закона    от   04.05.2011   N   99-ФЗ   "О   лицензировании отдельных видов </w:t>
      </w:r>
    </w:p>
    <w:p w14:paraId="461C602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деятельности"), представлены не в полном объеме (отсутствуют).</w:t>
      </w:r>
    </w:p>
    <w:p w14:paraId="49A2117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Выявленные  нарушения и (или) перечень документов, которые представлены </w:t>
      </w:r>
    </w:p>
    <w:p w14:paraId="6984AC6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не  в  полном  объеме  (отсутствуют), указаны  в  приложении  к  настоящему </w:t>
      </w:r>
    </w:p>
    <w:p w14:paraId="21D7427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уведомлению   о  необходимости  устранения  выявленных  нарушений  и  (или)</w:t>
      </w:r>
    </w:p>
    <w:p w14:paraId="5A1D8E8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представления документов, которые отсутствуют.</w:t>
      </w:r>
    </w:p>
    <w:p w14:paraId="3AF256F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Управление уведомляет о необходимости устранения в тридцатидневный срок </w:t>
      </w:r>
    </w:p>
    <w:p w14:paraId="7E0028B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выявленных нарушений и (или) представления недостающих документов.</w:t>
      </w:r>
    </w:p>
    <w:p w14:paraId="6726B12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случае непредставления ______________________________________________</w:t>
      </w:r>
    </w:p>
    <w:p w14:paraId="5267C3E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(указывается полное наименование соискателя лицензии/лицензиата)</w:t>
      </w:r>
    </w:p>
    <w:p w14:paraId="71D3ED8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в   тридцатидневный   срок  надлежащим  образом  оформленного  заявления  о </w:t>
      </w:r>
    </w:p>
    <w:p w14:paraId="6A4C481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предоставлении  лицензии  (заявления  о  переоформлении лицензии) и (или) в </w:t>
      </w:r>
    </w:p>
    <w:p w14:paraId="0B771B9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полном  объеме прилагаемых к нему документов ранее представленное заявление </w:t>
      </w:r>
    </w:p>
    <w:p w14:paraId="736A12E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о  предоставлении  лицензии  (заявление  о переоформлении лицензии подлежит </w:t>
      </w:r>
    </w:p>
    <w:p w14:paraId="4764C1D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возврату.</w:t>
      </w:r>
    </w:p>
    <w:p w14:paraId="7F6E75A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Приложение: на ____ л.</w:t>
      </w:r>
    </w:p>
    <w:p w14:paraId="4BA397B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Начальник Управления      ___________________  ________________________</w:t>
      </w:r>
    </w:p>
    <w:p w14:paraId="5E00865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(И.О. Фамилия)</w:t>
      </w:r>
    </w:p>
    <w:p w14:paraId="552DEA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исп.</w:t>
      </w:r>
    </w:p>
    <w:p w14:paraId="5D7BD4DE"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t>Приложение 13</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72A2438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Приложение к уведомлению о необходимости устранения выявленных </w:t>
      </w:r>
    </w:p>
    <w:p w14:paraId="56058E0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нарушений и (или) представления отсутствующих документов </w:t>
      </w:r>
    </w:p>
    <w:p w14:paraId="2E2753E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Выявленные нарушения </w:t>
      </w:r>
    </w:p>
    <w:p w14:paraId="35C9995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br/>
        <w:t>___________________________________________________________________________</w:t>
      </w:r>
    </w:p>
    <w:p w14:paraId="120C2D5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783540A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Перечень документов, которые представлены не в полном объеме (отсутствуют)</w:t>
      </w:r>
    </w:p>
    <w:p w14:paraId="2DFED1F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23C8BAB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66B069E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___________________________________________________________________________</w:t>
      </w:r>
    </w:p>
    <w:p w14:paraId="18DBB82F"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14</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4035A0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Бланк Управления </w:t>
      </w:r>
    </w:p>
    <w:p w14:paraId="64673F2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Уведомление </w:t>
      </w:r>
    </w:p>
    <w:p w14:paraId="67EF85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об отказе в предоставлении лицензии </w:t>
      </w:r>
    </w:p>
    <w:p w14:paraId="6AE5402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Уведомляем,  что  Управлением  природопользования  и  охраны окружающей </w:t>
      </w:r>
    </w:p>
    <w:p w14:paraId="77DA345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среды  Комитета природных ресурсов и экологии Чукотского автономного округа </w:t>
      </w:r>
    </w:p>
    <w:p w14:paraId="0917AFB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принято решение об отказе в предоставлении ________________________________</w:t>
      </w:r>
    </w:p>
    <w:p w14:paraId="6CBD214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(указывается полное наименование юридического лица либо фамилия, имя и </w:t>
      </w:r>
    </w:p>
    <w:p w14:paraId="2EB1744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случае, если имеется) отчество индивидуального предпринимателя)</w:t>
      </w:r>
    </w:p>
    <w:p w14:paraId="68C7CF7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лицензии   на   осуществление   деятельности  по  заготовке,  хранению,</w:t>
      </w:r>
    </w:p>
    <w:p w14:paraId="546E0C9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переработке  и  реализации лома черных металлов, цветных металлов на вид(ы)</w:t>
      </w:r>
    </w:p>
    <w:p w14:paraId="1CE62EA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деятельности: _____________________________________________________________</w:t>
      </w:r>
    </w:p>
    <w:p w14:paraId="4598E482"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Причины отказа ________________________________________________________</w:t>
      </w:r>
    </w:p>
    <w:p w14:paraId="1583244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(указывается мотивированное обоснование причин отказа со ссылкой на </w:t>
      </w:r>
    </w:p>
    <w:p w14:paraId="63134B1F"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конкретные положения нормативных правовых актов и иных документов,</w:t>
      </w:r>
    </w:p>
    <w:p w14:paraId="7635DF3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являющихся основанием для отказа, при несоответствии соискателя лицензии </w:t>
      </w:r>
    </w:p>
    <w:p w14:paraId="0BC143F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лицензионным требованиям, а также реквизиты акта проверки соискателя </w:t>
      </w:r>
    </w:p>
    <w:p w14:paraId="1058D4F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лицензии)</w:t>
      </w:r>
    </w:p>
    <w:p w14:paraId="3AEEBBB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Начальник Управления      ___________________  ________________________</w:t>
      </w:r>
    </w:p>
    <w:p w14:paraId="73A4D10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lastRenderedPageBreak/>
        <w:t>                                  (подпись)             (И.О. Фамилия)</w:t>
      </w:r>
    </w:p>
    <w:p w14:paraId="14F38FB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исп.</w:t>
      </w:r>
    </w:p>
    <w:p w14:paraId="5EDD7D0E"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15</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72135B8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Бланк Управления </w:t>
      </w:r>
    </w:p>
    <w:p w14:paraId="6BAC056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Уведомление </w:t>
      </w:r>
    </w:p>
    <w:p w14:paraId="4158A194"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об отказе в переоформлении лицензии </w:t>
      </w:r>
    </w:p>
    <w:p w14:paraId="003B7E2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    Уведомляем,  что  Управлением  природопользования  и  охраны окружающей </w:t>
      </w:r>
    </w:p>
    <w:p w14:paraId="0563CB1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среды  Комитета природных ресурсов и экологии Чукотского автономного округа </w:t>
      </w:r>
    </w:p>
    <w:p w14:paraId="607386F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принято решение об отказе в переоформлении ________________________________</w:t>
      </w:r>
    </w:p>
    <w:p w14:paraId="4B0E0790"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(указывается полное наименование юридического лица либо фамилия, имя и </w:t>
      </w:r>
    </w:p>
    <w:p w14:paraId="7444F1BB"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(в случае, если имеется) отчество индивидуального предпринимателя)</w:t>
      </w:r>
    </w:p>
    <w:p w14:paraId="13FA8BA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xml:space="preserve">лицензии  N  _________  от  _____________  на осуществление деятельности по </w:t>
      </w:r>
    </w:p>
    <w:p w14:paraId="0DCC046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заготовке, хранению, переработке и реализации лома черных металлов, цветных </w:t>
      </w:r>
    </w:p>
    <w:p w14:paraId="66D16D2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металлов на вид(ы) деятельности:</w:t>
      </w:r>
    </w:p>
    <w:p w14:paraId="0B5588E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Причины отказа ________________________________________________________</w:t>
      </w:r>
    </w:p>
    <w:p w14:paraId="6B71B29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(указывается мотивированное обоснование причин отказа со ссылкой на </w:t>
      </w:r>
    </w:p>
    <w:p w14:paraId="03DC952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конкретные положения нормативных правовых актов и иных документов,</w:t>
      </w:r>
    </w:p>
    <w:p w14:paraId="40520A3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являющихся основанием для отказа, при несоответствии соискателя лицензии </w:t>
      </w:r>
    </w:p>
    <w:p w14:paraId="265E1FFE"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xml:space="preserve">   лицензионным требованиям, а также реквизиты акта проверки соискателя </w:t>
      </w:r>
    </w:p>
    <w:p w14:paraId="03FE2879"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лицензии)</w:t>
      </w:r>
    </w:p>
    <w:p w14:paraId="48634B3A"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Начальник Управления      ___________________  ________________________</w:t>
      </w:r>
    </w:p>
    <w:p w14:paraId="2449BC6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(И.О. Фамилия)</w:t>
      </w:r>
    </w:p>
    <w:p w14:paraId="3BCE5898"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исп.</w:t>
      </w:r>
    </w:p>
    <w:p w14:paraId="7629A57E"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lastRenderedPageBreak/>
        <w:br/>
      </w:r>
      <w:r w:rsidRPr="00C0137E">
        <w:rPr>
          <w:rFonts w:ascii="Arial" w:eastAsia="Times New Roman" w:hAnsi="Arial" w:cs="Arial"/>
          <w:b/>
          <w:bCs/>
          <w:sz w:val="24"/>
          <w:szCs w:val="24"/>
        </w:rPr>
        <w:br/>
        <w:t>Приложение 16</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36BED0A7" w14:textId="77777777" w:rsidR="00C0137E" w:rsidRPr="00C0137E" w:rsidRDefault="00C0137E" w:rsidP="00C0137E">
      <w:pPr>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Опись выдаваемых документов</w:t>
      </w:r>
      <w:r w:rsidRPr="00C0137E">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089"/>
        <w:gridCol w:w="1499"/>
        <w:gridCol w:w="4145"/>
      </w:tblGrid>
      <w:tr w:rsidR="00C0137E" w:rsidRPr="00C0137E" w14:paraId="4A7EC45A" w14:textId="77777777" w:rsidTr="00C0137E">
        <w:trPr>
          <w:trHeight w:val="15"/>
        </w:trPr>
        <w:tc>
          <w:tcPr>
            <w:tcW w:w="554" w:type="dxa"/>
            <w:hideMark/>
          </w:tcPr>
          <w:p w14:paraId="51577680" w14:textId="77777777" w:rsidR="00C0137E" w:rsidRPr="00C0137E" w:rsidRDefault="00C0137E" w:rsidP="00C0137E">
            <w:pPr>
              <w:spacing w:after="200" w:line="276" w:lineRule="auto"/>
              <w:rPr>
                <w:rFonts w:ascii="Arial" w:eastAsia="Calibri" w:hAnsi="Arial" w:cs="Arial"/>
                <w:b/>
                <w:bCs/>
              </w:rPr>
            </w:pPr>
          </w:p>
        </w:tc>
        <w:tc>
          <w:tcPr>
            <w:tcW w:w="3142" w:type="dxa"/>
            <w:hideMark/>
          </w:tcPr>
          <w:p w14:paraId="2369F28E"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1478" w:type="dxa"/>
            <w:hideMark/>
          </w:tcPr>
          <w:p w14:paraId="328AF433" w14:textId="77777777" w:rsidR="00C0137E" w:rsidRPr="00C0137E" w:rsidRDefault="00C0137E" w:rsidP="00C0137E">
            <w:pPr>
              <w:spacing w:after="200" w:line="276" w:lineRule="auto"/>
              <w:rPr>
                <w:rFonts w:ascii="Calibri" w:eastAsia="Calibri" w:hAnsi="Calibri" w:cs="Times New Roman"/>
                <w:sz w:val="20"/>
                <w:szCs w:val="20"/>
                <w:lang w:eastAsia="ru-RU"/>
              </w:rPr>
            </w:pPr>
          </w:p>
        </w:tc>
        <w:tc>
          <w:tcPr>
            <w:tcW w:w="4250" w:type="dxa"/>
            <w:hideMark/>
          </w:tcPr>
          <w:p w14:paraId="17C70E5D"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37D3F6DA"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F7DDE"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N</w:t>
            </w:r>
          </w:p>
          <w:p w14:paraId="2ACCB14D"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A8FFF"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документа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2E5E1"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Количество листов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9C414" w14:textId="77777777" w:rsidR="00C0137E" w:rsidRPr="00C0137E" w:rsidRDefault="00C0137E" w:rsidP="00C0137E">
            <w:pPr>
              <w:spacing w:after="0" w:line="276" w:lineRule="auto"/>
              <w:jc w:val="center"/>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Количество экземпляров</w:t>
            </w:r>
          </w:p>
        </w:tc>
      </w:tr>
      <w:tr w:rsidR="00C0137E" w:rsidRPr="00C0137E" w14:paraId="0B024BCB"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DCE4" w14:textId="77777777" w:rsidR="00C0137E" w:rsidRPr="00C0137E" w:rsidRDefault="00C0137E" w:rsidP="00C0137E">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3EC8D"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688E8"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F0227"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13C972FB"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25201"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0F776"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23087"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C6989"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2F27A9F1"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CC23A"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40A01"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0A787"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8D61" w14:textId="77777777" w:rsidR="00C0137E" w:rsidRPr="00C0137E" w:rsidRDefault="00C0137E" w:rsidP="00C0137E">
            <w:pPr>
              <w:spacing w:after="0" w:line="276" w:lineRule="auto"/>
              <w:rPr>
                <w:rFonts w:ascii="Calibri" w:eastAsia="Calibri" w:hAnsi="Calibri" w:cs="Times New Roman"/>
                <w:sz w:val="20"/>
                <w:szCs w:val="20"/>
                <w:lang w:eastAsia="ru-RU"/>
              </w:rPr>
            </w:pPr>
          </w:p>
        </w:tc>
      </w:tr>
      <w:tr w:rsidR="00C0137E" w:rsidRPr="00C0137E" w14:paraId="17247D37" w14:textId="77777777" w:rsidTr="00C013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F4504"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625A"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4DD81" w14:textId="77777777" w:rsidR="00C0137E" w:rsidRPr="00C0137E" w:rsidRDefault="00C0137E" w:rsidP="00C0137E">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6A4A" w14:textId="77777777" w:rsidR="00C0137E" w:rsidRPr="00C0137E" w:rsidRDefault="00C0137E" w:rsidP="00C0137E">
            <w:pPr>
              <w:spacing w:after="0" w:line="276" w:lineRule="auto"/>
              <w:rPr>
                <w:rFonts w:ascii="Calibri" w:eastAsia="Calibri" w:hAnsi="Calibri" w:cs="Times New Roman"/>
                <w:sz w:val="20"/>
                <w:szCs w:val="20"/>
                <w:lang w:eastAsia="ru-RU"/>
              </w:rPr>
            </w:pPr>
          </w:p>
        </w:tc>
      </w:tr>
    </w:tbl>
    <w:p w14:paraId="6DE462C5"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выдал ______________________ ____________________________________</w:t>
      </w:r>
    </w:p>
    <w:p w14:paraId="6DAE1DD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специалиста)  (фамилия, имя, отчество специалиста)</w:t>
      </w:r>
    </w:p>
    <w:p w14:paraId="4BBADDAD"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Документы принял _____________________  ___________________________________</w:t>
      </w:r>
    </w:p>
    <w:p w14:paraId="5AD70E56"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заявителя)    (фамилия, имя, отчество заявителя)</w:t>
      </w:r>
    </w:p>
    <w:p w14:paraId="074DE6F1"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Номер контактного телефона специалиста ____________________________________</w:t>
      </w:r>
    </w:p>
    <w:p w14:paraId="52A15C07"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Дата выдачи "___" ______________ 20___ г.</w:t>
      </w:r>
    </w:p>
    <w:p w14:paraId="13546664" w14:textId="77777777" w:rsidR="00C0137E" w:rsidRPr="00C0137E" w:rsidRDefault="00C0137E" w:rsidP="00C0137E">
      <w:pPr>
        <w:keepNext/>
        <w:keepLines/>
        <w:spacing w:after="240" w:line="276" w:lineRule="auto"/>
        <w:jc w:val="right"/>
        <w:textAlignment w:val="baseline"/>
        <w:outlineLvl w:val="2"/>
        <w:rPr>
          <w:rFonts w:ascii="Arial" w:eastAsia="Times New Roman" w:hAnsi="Arial" w:cs="Arial"/>
          <w:b/>
          <w:bCs/>
          <w:sz w:val="24"/>
          <w:szCs w:val="24"/>
        </w:rPr>
      </w:pPr>
      <w:r w:rsidRPr="00C0137E">
        <w:rPr>
          <w:rFonts w:ascii="Arial" w:eastAsia="Times New Roman" w:hAnsi="Arial" w:cs="Arial"/>
          <w:b/>
          <w:bCs/>
          <w:sz w:val="24"/>
          <w:szCs w:val="24"/>
        </w:rPr>
        <w:br/>
      </w:r>
      <w:r w:rsidRPr="00C0137E">
        <w:rPr>
          <w:rFonts w:ascii="Arial" w:eastAsia="Times New Roman" w:hAnsi="Arial" w:cs="Arial"/>
          <w:b/>
          <w:bCs/>
          <w:sz w:val="24"/>
          <w:szCs w:val="24"/>
        </w:rPr>
        <w:br/>
        <w:t>Приложение 17</w:t>
      </w:r>
      <w:r w:rsidRPr="00C0137E">
        <w:rPr>
          <w:rFonts w:ascii="Arial" w:eastAsia="Times New Roman" w:hAnsi="Arial" w:cs="Arial"/>
          <w:b/>
          <w:bCs/>
          <w:sz w:val="24"/>
          <w:szCs w:val="24"/>
        </w:rPr>
        <w:br/>
        <w:t>к Административному регламенту Комитета природных ресурсов</w:t>
      </w:r>
      <w:r w:rsidRPr="00C0137E">
        <w:rPr>
          <w:rFonts w:ascii="Arial" w:eastAsia="Times New Roman" w:hAnsi="Arial" w:cs="Arial"/>
          <w:b/>
          <w:bCs/>
          <w:sz w:val="24"/>
          <w:szCs w:val="24"/>
        </w:rPr>
        <w:br/>
        <w:t>и экологии Чукотского автономного округа по предоставлению</w:t>
      </w:r>
      <w:r w:rsidRPr="00C0137E">
        <w:rPr>
          <w:rFonts w:ascii="Arial" w:eastAsia="Times New Roman" w:hAnsi="Arial" w:cs="Arial"/>
          <w:b/>
          <w:bCs/>
          <w:sz w:val="24"/>
          <w:szCs w:val="24"/>
        </w:rPr>
        <w:br/>
        <w:t>государственной услуги "Лицензирование заготовки, хранения,</w:t>
      </w:r>
      <w:r w:rsidRPr="00C0137E">
        <w:rPr>
          <w:rFonts w:ascii="Arial" w:eastAsia="Times New Roman" w:hAnsi="Arial" w:cs="Arial"/>
          <w:b/>
          <w:bCs/>
          <w:sz w:val="24"/>
          <w:szCs w:val="24"/>
        </w:rPr>
        <w:br/>
        <w:t>переработки и реализации лома черных металлов, цветных</w:t>
      </w:r>
      <w:r w:rsidRPr="00C0137E">
        <w:rPr>
          <w:rFonts w:ascii="Arial" w:eastAsia="Times New Roman" w:hAnsi="Arial" w:cs="Arial"/>
          <w:b/>
          <w:bCs/>
          <w:sz w:val="24"/>
          <w:szCs w:val="24"/>
        </w:rPr>
        <w:br/>
        <w:t>металлов"</w:t>
      </w:r>
    </w:p>
    <w:p w14:paraId="27E8C8BF" w14:textId="77777777" w:rsidR="00C0137E" w:rsidRPr="00C0137E" w:rsidRDefault="00C0137E" w:rsidP="00C0137E">
      <w:pPr>
        <w:spacing w:after="240" w:line="240" w:lineRule="auto"/>
        <w:jc w:val="center"/>
        <w:textAlignment w:val="baseline"/>
        <w:rPr>
          <w:rFonts w:ascii="Arial" w:eastAsia="Times New Roman" w:hAnsi="Arial" w:cs="Arial"/>
          <w:b/>
          <w:bCs/>
          <w:sz w:val="24"/>
          <w:szCs w:val="24"/>
          <w:lang w:eastAsia="ru-RU"/>
        </w:rPr>
      </w:pPr>
      <w:r w:rsidRPr="00C0137E">
        <w:rPr>
          <w:rFonts w:ascii="Arial" w:eastAsia="Times New Roman" w:hAnsi="Arial" w:cs="Arial"/>
          <w:b/>
          <w:bCs/>
          <w:sz w:val="24"/>
          <w:szCs w:val="24"/>
          <w:lang w:eastAsia="ru-RU"/>
        </w:rPr>
        <w:br/>
      </w:r>
      <w:r w:rsidRPr="00C0137E">
        <w:rPr>
          <w:rFonts w:ascii="Arial" w:eastAsia="Times New Roman" w:hAnsi="Arial" w:cs="Arial"/>
          <w:b/>
          <w:bCs/>
          <w:sz w:val="24"/>
          <w:szCs w:val="24"/>
          <w:lang w:eastAsia="ru-RU"/>
        </w:rPr>
        <w:br/>
        <w:t>Бланк Управления</w:t>
      </w:r>
    </w:p>
    <w:p w14:paraId="286A06A1"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br/>
        <w:t>Выписка</w:t>
      </w:r>
    </w:p>
    <w:p w14:paraId="068D0DA8"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из Реестра лицензий на вид деятельности по осуществлению</w:t>
      </w:r>
    </w:p>
    <w:p w14:paraId="6C519E3A"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заготовки, хранения, переработки и реализации лома черных</w:t>
      </w:r>
    </w:p>
    <w:p w14:paraId="122FF9C1"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металлов, цветных металлов на территории Чукотского</w:t>
      </w:r>
    </w:p>
    <w:p w14:paraId="558D1D21" w14:textId="77777777" w:rsidR="00C0137E" w:rsidRPr="00C0137E" w:rsidRDefault="00C0137E" w:rsidP="00C0137E">
      <w:pPr>
        <w:spacing w:after="0" w:line="240" w:lineRule="auto"/>
        <w:jc w:val="center"/>
        <w:textAlignment w:val="baseline"/>
        <w:rPr>
          <w:rFonts w:ascii="Arial" w:eastAsia="Times New Roman" w:hAnsi="Arial" w:cs="Arial"/>
          <w:sz w:val="24"/>
          <w:szCs w:val="24"/>
          <w:lang w:eastAsia="ru-RU"/>
        </w:rPr>
      </w:pPr>
      <w:r w:rsidRPr="00C0137E">
        <w:rPr>
          <w:rFonts w:ascii="Arial" w:eastAsia="Times New Roman" w:hAnsi="Arial" w:cs="Arial"/>
          <w:sz w:val="24"/>
          <w:szCs w:val="24"/>
          <w:lang w:eastAsia="ru-RU"/>
        </w:rPr>
        <w:t>автономного округа</w:t>
      </w:r>
      <w:r w:rsidRPr="00C0137E">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022"/>
        <w:gridCol w:w="2218"/>
      </w:tblGrid>
      <w:tr w:rsidR="00C0137E" w:rsidRPr="00C0137E" w14:paraId="3E7551AA" w14:textId="77777777" w:rsidTr="00C0137E">
        <w:trPr>
          <w:trHeight w:val="15"/>
        </w:trPr>
        <w:tc>
          <w:tcPr>
            <w:tcW w:w="7022" w:type="dxa"/>
            <w:hideMark/>
          </w:tcPr>
          <w:p w14:paraId="21A367C9" w14:textId="77777777" w:rsidR="00C0137E" w:rsidRPr="00C0137E" w:rsidRDefault="00C0137E" w:rsidP="00C0137E">
            <w:pPr>
              <w:spacing w:after="200" w:line="276" w:lineRule="auto"/>
              <w:rPr>
                <w:rFonts w:ascii="Arial" w:eastAsia="Calibri" w:hAnsi="Arial" w:cs="Arial"/>
              </w:rPr>
            </w:pPr>
          </w:p>
        </w:tc>
        <w:tc>
          <w:tcPr>
            <w:tcW w:w="2218" w:type="dxa"/>
            <w:hideMark/>
          </w:tcPr>
          <w:p w14:paraId="14D159F9" w14:textId="77777777" w:rsidR="00C0137E" w:rsidRPr="00C0137E" w:rsidRDefault="00C0137E" w:rsidP="00C0137E">
            <w:pPr>
              <w:spacing w:after="200" w:line="276" w:lineRule="auto"/>
              <w:rPr>
                <w:rFonts w:ascii="Calibri" w:eastAsia="Calibri" w:hAnsi="Calibri" w:cs="Times New Roman"/>
                <w:sz w:val="20"/>
                <w:szCs w:val="20"/>
                <w:lang w:eastAsia="ru-RU"/>
              </w:rPr>
            </w:pPr>
          </w:p>
        </w:tc>
      </w:tr>
      <w:tr w:rsidR="00C0137E" w:rsidRPr="00C0137E" w14:paraId="7D054C99"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C70B"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lastRenderedPageBreak/>
              <w:t>Полное и (в случае, если имеется) сокращенное наименование, в том числе фирменное наименование и организационно-правовая форма юридического лица или фамилия, имя, отчество, данные документа, удостоверяющего личность, индивидуального предпринимателя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2B422" w14:textId="77777777" w:rsidR="00C0137E" w:rsidRPr="00C0137E" w:rsidRDefault="00C0137E" w:rsidP="00C0137E">
            <w:pPr>
              <w:spacing w:after="200" w:line="276" w:lineRule="auto"/>
              <w:rPr>
                <w:rFonts w:ascii="Calibri" w:eastAsia="Calibri" w:hAnsi="Calibri" w:cs="Times New Roman"/>
              </w:rPr>
            </w:pPr>
          </w:p>
        </w:tc>
      </w:tr>
      <w:tr w:rsidR="00C0137E" w:rsidRPr="00C0137E" w14:paraId="22DED859"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87807"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Место нахождения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1747F" w14:textId="77777777" w:rsidR="00C0137E" w:rsidRPr="00C0137E" w:rsidRDefault="00C0137E" w:rsidP="00C0137E">
            <w:pPr>
              <w:spacing w:after="200" w:line="276" w:lineRule="auto"/>
              <w:rPr>
                <w:rFonts w:ascii="Calibri" w:eastAsia="Calibri" w:hAnsi="Calibri" w:cs="Times New Roman"/>
              </w:rPr>
            </w:pPr>
          </w:p>
        </w:tc>
      </w:tr>
      <w:tr w:rsidR="00C0137E" w:rsidRPr="00C0137E" w14:paraId="0DB6DE00"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E8840"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Адреса мест осуществления лицензируемого вида деятельности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E8BF" w14:textId="77777777" w:rsidR="00C0137E" w:rsidRPr="00C0137E" w:rsidRDefault="00C0137E" w:rsidP="00C0137E">
            <w:pPr>
              <w:spacing w:after="200" w:line="276" w:lineRule="auto"/>
              <w:rPr>
                <w:rFonts w:ascii="Calibri" w:eastAsia="Calibri" w:hAnsi="Calibri" w:cs="Times New Roman"/>
              </w:rPr>
            </w:pPr>
          </w:p>
        </w:tc>
      </w:tr>
      <w:tr w:rsidR="00C0137E" w:rsidRPr="00C0137E" w14:paraId="4EFA9F98"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6E15"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Лицензируемый вид деятельности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EEB6E" w14:textId="77777777" w:rsidR="00C0137E" w:rsidRPr="00C0137E" w:rsidRDefault="00C0137E" w:rsidP="00C0137E">
            <w:pPr>
              <w:spacing w:after="200" w:line="276" w:lineRule="auto"/>
              <w:rPr>
                <w:rFonts w:ascii="Calibri" w:eastAsia="Calibri" w:hAnsi="Calibri" w:cs="Times New Roman"/>
              </w:rPr>
            </w:pPr>
          </w:p>
        </w:tc>
      </w:tr>
      <w:tr w:rsidR="00C0137E" w:rsidRPr="00C0137E" w14:paraId="39ED425F"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72BD"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Код ОГРН/ОГРИП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3CBC5" w14:textId="77777777" w:rsidR="00C0137E" w:rsidRPr="00C0137E" w:rsidRDefault="00C0137E" w:rsidP="00C0137E">
            <w:pPr>
              <w:spacing w:after="200" w:line="276" w:lineRule="auto"/>
              <w:rPr>
                <w:rFonts w:ascii="Calibri" w:eastAsia="Calibri" w:hAnsi="Calibri" w:cs="Times New Roman"/>
              </w:rPr>
            </w:pPr>
          </w:p>
        </w:tc>
      </w:tr>
      <w:tr w:rsidR="00C0137E" w:rsidRPr="00C0137E" w14:paraId="44A4DEDA"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80F73"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ИНН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9FEB" w14:textId="77777777" w:rsidR="00C0137E" w:rsidRPr="00C0137E" w:rsidRDefault="00C0137E" w:rsidP="00C0137E">
            <w:pPr>
              <w:spacing w:after="200" w:line="276" w:lineRule="auto"/>
              <w:rPr>
                <w:rFonts w:ascii="Calibri" w:eastAsia="Calibri" w:hAnsi="Calibri" w:cs="Times New Roman"/>
              </w:rPr>
            </w:pPr>
          </w:p>
        </w:tc>
      </w:tr>
      <w:tr w:rsidR="00C0137E" w:rsidRPr="00C0137E" w14:paraId="38060D73"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1AEE"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Наименование лицензирующего органа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C5BE" w14:textId="77777777" w:rsidR="00C0137E" w:rsidRPr="00C0137E" w:rsidRDefault="00C0137E" w:rsidP="00C0137E">
            <w:pPr>
              <w:spacing w:after="200" w:line="276" w:lineRule="auto"/>
              <w:rPr>
                <w:rFonts w:ascii="Calibri" w:eastAsia="Calibri" w:hAnsi="Calibri" w:cs="Times New Roman"/>
              </w:rPr>
            </w:pPr>
          </w:p>
        </w:tc>
      </w:tr>
      <w:tr w:rsidR="00C0137E" w:rsidRPr="00C0137E" w14:paraId="36750B3C"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EBF54"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Сведения о регистрации лицензии в Реестре лицензий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EEF75" w14:textId="77777777" w:rsidR="00C0137E" w:rsidRPr="00C0137E" w:rsidRDefault="00C0137E" w:rsidP="00C0137E">
            <w:pPr>
              <w:spacing w:after="200" w:line="276" w:lineRule="auto"/>
              <w:rPr>
                <w:rFonts w:ascii="Calibri" w:eastAsia="Calibri" w:hAnsi="Calibri" w:cs="Times New Roman"/>
              </w:rPr>
            </w:pPr>
          </w:p>
        </w:tc>
      </w:tr>
      <w:tr w:rsidR="00C0137E" w:rsidRPr="00C0137E" w14:paraId="5223F45D"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CCB52"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Номер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0F06B" w14:textId="77777777" w:rsidR="00C0137E" w:rsidRPr="00C0137E" w:rsidRDefault="00C0137E" w:rsidP="00C0137E">
            <w:pPr>
              <w:spacing w:after="200" w:line="276" w:lineRule="auto"/>
              <w:rPr>
                <w:rFonts w:ascii="Calibri" w:eastAsia="Calibri" w:hAnsi="Calibri" w:cs="Times New Roman"/>
              </w:rPr>
            </w:pPr>
          </w:p>
        </w:tc>
      </w:tr>
      <w:tr w:rsidR="00C0137E" w:rsidRPr="00C0137E" w14:paraId="5BC6E708"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2762A"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Дата принятия решения о предоставлении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C160F" w14:textId="77777777" w:rsidR="00C0137E" w:rsidRPr="00C0137E" w:rsidRDefault="00C0137E" w:rsidP="00C0137E">
            <w:pPr>
              <w:spacing w:after="200" w:line="276" w:lineRule="auto"/>
              <w:rPr>
                <w:rFonts w:ascii="Calibri" w:eastAsia="Calibri" w:hAnsi="Calibri" w:cs="Times New Roman"/>
              </w:rPr>
            </w:pPr>
          </w:p>
        </w:tc>
      </w:tr>
      <w:tr w:rsidR="00C0137E" w:rsidRPr="00C0137E" w14:paraId="0946BD8B"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A16D6"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Срок действия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B1663" w14:textId="77777777" w:rsidR="00C0137E" w:rsidRPr="00C0137E" w:rsidRDefault="00C0137E" w:rsidP="00C0137E">
            <w:pPr>
              <w:spacing w:after="200" w:line="276" w:lineRule="auto"/>
              <w:rPr>
                <w:rFonts w:ascii="Calibri" w:eastAsia="Calibri" w:hAnsi="Calibri" w:cs="Times New Roman"/>
              </w:rPr>
            </w:pPr>
          </w:p>
        </w:tc>
      </w:tr>
      <w:tr w:rsidR="00C0137E" w:rsidRPr="00C0137E" w14:paraId="59BB5B47"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22E59"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Сведения о выдаче документа, подтверждающего наличие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8F6A7" w14:textId="77777777" w:rsidR="00C0137E" w:rsidRPr="00C0137E" w:rsidRDefault="00C0137E" w:rsidP="00C0137E">
            <w:pPr>
              <w:spacing w:after="200" w:line="276" w:lineRule="auto"/>
              <w:rPr>
                <w:rFonts w:ascii="Calibri" w:eastAsia="Calibri" w:hAnsi="Calibri" w:cs="Times New Roman"/>
              </w:rPr>
            </w:pPr>
          </w:p>
        </w:tc>
      </w:tr>
      <w:tr w:rsidR="00C0137E" w:rsidRPr="00C0137E" w14:paraId="5D8FBBE4"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9A151"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Основания и срок приостановления и возобновления действия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50D5" w14:textId="77777777" w:rsidR="00C0137E" w:rsidRPr="00C0137E" w:rsidRDefault="00C0137E" w:rsidP="00C0137E">
            <w:pPr>
              <w:spacing w:after="200" w:line="276" w:lineRule="auto"/>
              <w:rPr>
                <w:rFonts w:ascii="Calibri" w:eastAsia="Calibri" w:hAnsi="Calibri" w:cs="Times New Roman"/>
              </w:rPr>
            </w:pPr>
          </w:p>
        </w:tc>
      </w:tr>
      <w:tr w:rsidR="00C0137E" w:rsidRPr="00C0137E" w14:paraId="0AF6413D"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802BA"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Основания и дата аннулирования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D7ECD" w14:textId="77777777" w:rsidR="00C0137E" w:rsidRPr="00C0137E" w:rsidRDefault="00C0137E" w:rsidP="00C0137E">
            <w:pPr>
              <w:spacing w:after="200" w:line="276" w:lineRule="auto"/>
              <w:rPr>
                <w:rFonts w:ascii="Calibri" w:eastAsia="Calibri" w:hAnsi="Calibri" w:cs="Times New Roman"/>
              </w:rPr>
            </w:pPr>
          </w:p>
        </w:tc>
      </w:tr>
      <w:tr w:rsidR="00C0137E" w:rsidRPr="00C0137E" w14:paraId="141AF6B7" w14:textId="77777777" w:rsidTr="00C0137E">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16E92" w14:textId="77777777" w:rsidR="00C0137E" w:rsidRPr="00C0137E" w:rsidRDefault="00C0137E" w:rsidP="00C0137E">
            <w:pPr>
              <w:spacing w:after="0" w:line="276" w:lineRule="auto"/>
              <w:textAlignment w:val="baseline"/>
              <w:rPr>
                <w:rFonts w:ascii="Times New Roman" w:eastAsia="Times New Roman" w:hAnsi="Times New Roman" w:cs="Times New Roman"/>
                <w:sz w:val="24"/>
                <w:szCs w:val="24"/>
                <w:lang w:eastAsia="ru-RU"/>
              </w:rPr>
            </w:pPr>
            <w:r w:rsidRPr="00C0137E">
              <w:rPr>
                <w:rFonts w:ascii="Times New Roman" w:eastAsia="Times New Roman" w:hAnsi="Times New Roman" w:cs="Times New Roman"/>
                <w:sz w:val="24"/>
                <w:szCs w:val="24"/>
                <w:lang w:eastAsia="ru-RU"/>
              </w:rPr>
              <w:t>Основание и дата прекращения действия лицензии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B8D5D" w14:textId="77777777" w:rsidR="00C0137E" w:rsidRPr="00C0137E" w:rsidRDefault="00C0137E" w:rsidP="00C0137E">
            <w:pPr>
              <w:spacing w:after="200" w:line="276" w:lineRule="auto"/>
              <w:rPr>
                <w:rFonts w:ascii="Calibri" w:eastAsia="Calibri" w:hAnsi="Calibri" w:cs="Times New Roman"/>
              </w:rPr>
            </w:pPr>
          </w:p>
        </w:tc>
      </w:tr>
    </w:tbl>
    <w:p w14:paraId="69777A5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Начальник Управления      ___________________  ________________________</w:t>
      </w:r>
    </w:p>
    <w:p w14:paraId="279DF7E3"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t>                                  (подпись)             (И.О. Фамилия)</w:t>
      </w:r>
    </w:p>
    <w:p w14:paraId="723B787C" w14:textId="77777777" w:rsidR="00C0137E" w:rsidRPr="00C0137E" w:rsidRDefault="00C0137E" w:rsidP="00C0137E">
      <w:pPr>
        <w:spacing w:after="0" w:line="240" w:lineRule="auto"/>
        <w:textAlignment w:val="baseline"/>
        <w:rPr>
          <w:rFonts w:ascii="Courier New" w:eastAsia="Times New Roman" w:hAnsi="Courier New" w:cs="Courier New"/>
          <w:spacing w:val="-18"/>
          <w:sz w:val="24"/>
          <w:szCs w:val="24"/>
          <w:lang w:eastAsia="ru-RU"/>
        </w:rPr>
      </w:pPr>
      <w:r w:rsidRPr="00C0137E">
        <w:rPr>
          <w:rFonts w:ascii="Courier New" w:eastAsia="Times New Roman" w:hAnsi="Courier New" w:cs="Courier New"/>
          <w:spacing w:val="-18"/>
          <w:sz w:val="24"/>
          <w:szCs w:val="24"/>
          <w:lang w:eastAsia="ru-RU"/>
        </w:rPr>
        <w:br/>
        <w:t>    исп.</w:t>
      </w:r>
    </w:p>
    <w:p w14:paraId="6E8A0FA6" w14:textId="77777777" w:rsidR="00C0137E" w:rsidRPr="00C0137E" w:rsidRDefault="00C0137E" w:rsidP="00C0137E">
      <w:pPr>
        <w:spacing w:after="200" w:line="276" w:lineRule="auto"/>
        <w:rPr>
          <w:rFonts w:ascii="Calibri" w:eastAsia="Calibri" w:hAnsi="Calibri" w:cs="Times New Roman"/>
        </w:rPr>
      </w:pPr>
    </w:p>
    <w:p w14:paraId="7A995D24" w14:textId="77777777" w:rsidR="00543C08" w:rsidRPr="00C0137E" w:rsidRDefault="00543C0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C0137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0137E"/>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C0137E"/>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C0137E"/>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C0137E"/>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0137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0137E"/>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C0137E"/>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C0137E"/>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C0137E"/>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C0137E"/>
  </w:style>
  <w:style w:type="character" w:styleId="a3">
    <w:name w:val="Hyperlink"/>
    <w:basedOn w:val="a0"/>
    <w:uiPriority w:val="99"/>
    <w:semiHidden/>
    <w:unhideWhenUsed/>
    <w:rsid w:val="00C0137E"/>
    <w:rPr>
      <w:color w:val="0000FF"/>
      <w:u w:val="single"/>
    </w:rPr>
  </w:style>
  <w:style w:type="character" w:styleId="a4">
    <w:name w:val="FollowedHyperlink"/>
    <w:basedOn w:val="a0"/>
    <w:uiPriority w:val="99"/>
    <w:semiHidden/>
    <w:unhideWhenUsed/>
    <w:rsid w:val="00C0137E"/>
    <w:rPr>
      <w:color w:val="800080"/>
      <w:u w:val="single"/>
    </w:rPr>
  </w:style>
  <w:style w:type="paragraph" w:customStyle="1" w:styleId="msonormal0">
    <w:name w:val="msonormal"/>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C0137E"/>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semiHidden/>
    <w:rsid w:val="00C0137E"/>
    <w:rPr>
      <w:rFonts w:ascii="Calibri" w:eastAsia="Calibri" w:hAnsi="Calibri" w:cs="Times New Roman"/>
    </w:rPr>
  </w:style>
  <w:style w:type="paragraph" w:styleId="a8">
    <w:name w:val="footer"/>
    <w:basedOn w:val="a"/>
    <w:link w:val="a9"/>
    <w:uiPriority w:val="99"/>
    <w:semiHidden/>
    <w:unhideWhenUsed/>
    <w:rsid w:val="00C0137E"/>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C0137E"/>
    <w:rPr>
      <w:rFonts w:ascii="Calibri" w:eastAsia="Calibri" w:hAnsi="Calibri" w:cs="Times New Roman"/>
    </w:rPr>
  </w:style>
  <w:style w:type="paragraph" w:styleId="aa">
    <w:name w:val="Balloon Text"/>
    <w:basedOn w:val="a"/>
    <w:link w:val="ab"/>
    <w:uiPriority w:val="99"/>
    <w:semiHidden/>
    <w:unhideWhenUsed/>
    <w:rsid w:val="00C0137E"/>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C0137E"/>
    <w:rPr>
      <w:rFonts w:ascii="Tahoma" w:eastAsia="Calibri" w:hAnsi="Tahoma" w:cs="Tahoma"/>
      <w:sz w:val="16"/>
      <w:szCs w:val="16"/>
    </w:rPr>
  </w:style>
  <w:style w:type="paragraph" w:customStyle="1" w:styleId="headertext">
    <w:name w:val="headertext"/>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
    <w:name w:val="oe-headertext"/>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6">
    <w:name w:val="oe-formattext-000006"/>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9">
    <w:name w:val="oe-formattext-000009"/>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0">
    <w:name w:val="oe-formattext-000010"/>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0">
    <w:name w:val="oe-formattext-000020"/>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2">
    <w:name w:val="oe-formattext-000022"/>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4">
    <w:name w:val="oe-formattext-000024"/>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000025">
    <w:name w:val="oe-headertext-000025"/>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C0137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C0137E"/>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C0137E"/>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e-formattext-000004">
    <w:name w:val="oe-formattext-000004"/>
    <w:basedOn w:val="a"/>
    <w:uiPriority w:val="99"/>
    <w:rsid w:val="00C013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4">
    <w:name w:val="oe-a0-000004"/>
    <w:basedOn w:val="a0"/>
    <w:rsid w:val="00C0137E"/>
  </w:style>
  <w:style w:type="character" w:customStyle="1" w:styleId="oe-a0-000021">
    <w:name w:val="oe-a0-000021"/>
    <w:basedOn w:val="a0"/>
    <w:rsid w:val="00C0137E"/>
  </w:style>
  <w:style w:type="character" w:customStyle="1" w:styleId="oe-a0-000023">
    <w:name w:val="oe-a0-000023"/>
    <w:basedOn w:val="a0"/>
    <w:rsid w:val="00C0137E"/>
  </w:style>
  <w:style w:type="character" w:customStyle="1" w:styleId="oe-a0-000005">
    <w:name w:val="oe-a0-000005"/>
    <w:basedOn w:val="a0"/>
    <w:rsid w:val="00C01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