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CC724B" w14:textId="77777777" w:rsidR="00000000" w:rsidRPr="0013210B" w:rsidRDefault="00943181">
      <w:pPr>
        <w:pStyle w:val="HEADERTEXT"/>
        <w:rPr>
          <w:b/>
          <w:bCs/>
          <w:color w:val="auto"/>
        </w:rPr>
      </w:pPr>
      <w:r w:rsidRPr="0013210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D495208" w14:textId="77777777" w:rsidR="00000000" w:rsidRPr="0013210B" w:rsidRDefault="00943181">
      <w:pPr>
        <w:pStyle w:val="HEADERTEXT"/>
        <w:jc w:val="center"/>
        <w:rPr>
          <w:b/>
          <w:bCs/>
          <w:color w:val="auto"/>
        </w:rPr>
      </w:pPr>
      <w:r w:rsidRPr="0013210B">
        <w:rPr>
          <w:b/>
          <w:bCs/>
          <w:color w:val="auto"/>
        </w:rPr>
        <w:t xml:space="preserve"> РОССИЙСКАЯ ФЕДЕРАЦИЯ</w:t>
      </w:r>
    </w:p>
    <w:p w14:paraId="40DCCBE2" w14:textId="77777777" w:rsidR="00000000" w:rsidRPr="0013210B" w:rsidRDefault="00943181">
      <w:pPr>
        <w:pStyle w:val="HEADERTEXT"/>
        <w:rPr>
          <w:b/>
          <w:bCs/>
          <w:color w:val="auto"/>
        </w:rPr>
      </w:pPr>
    </w:p>
    <w:p w14:paraId="718661CF" w14:textId="77777777" w:rsidR="00000000" w:rsidRPr="0013210B" w:rsidRDefault="00943181">
      <w:pPr>
        <w:pStyle w:val="HEADERTEXT"/>
        <w:jc w:val="center"/>
        <w:rPr>
          <w:b/>
          <w:bCs/>
          <w:color w:val="auto"/>
        </w:rPr>
      </w:pPr>
      <w:r w:rsidRPr="0013210B">
        <w:rPr>
          <w:b/>
          <w:bCs/>
          <w:color w:val="auto"/>
        </w:rPr>
        <w:t xml:space="preserve"> ФЕДЕРАЛЬНЫЙ ЗАКОН</w:t>
      </w:r>
    </w:p>
    <w:p w14:paraId="4B6331B1" w14:textId="77777777" w:rsidR="00000000" w:rsidRPr="0013210B" w:rsidRDefault="00943181">
      <w:pPr>
        <w:pStyle w:val="HEADERTEXT"/>
        <w:jc w:val="center"/>
        <w:rPr>
          <w:b/>
          <w:bCs/>
          <w:color w:val="auto"/>
        </w:rPr>
      </w:pPr>
    </w:p>
    <w:p w14:paraId="377637EE" w14:textId="77777777" w:rsidR="00000000" w:rsidRPr="0013210B" w:rsidRDefault="00943181">
      <w:pPr>
        <w:pStyle w:val="HEADERTEXT"/>
        <w:rPr>
          <w:b/>
          <w:bCs/>
          <w:color w:val="auto"/>
        </w:rPr>
      </w:pPr>
    </w:p>
    <w:p w14:paraId="4D4C7D20" w14:textId="77777777" w:rsidR="00000000" w:rsidRPr="0013210B" w:rsidRDefault="00943181">
      <w:pPr>
        <w:pStyle w:val="HEADERTEXT"/>
        <w:jc w:val="center"/>
        <w:rPr>
          <w:b/>
          <w:bCs/>
          <w:color w:val="auto"/>
        </w:rPr>
      </w:pPr>
      <w:r w:rsidRPr="0013210B">
        <w:rPr>
          <w:b/>
          <w:bCs/>
          <w:color w:val="auto"/>
        </w:rPr>
        <w:t xml:space="preserve"> О внесении изменения в статью 43_2 Федерального закона "О рыболовстве и сохранении водных биологических ресурсов" </w:t>
      </w:r>
    </w:p>
    <w:p w14:paraId="0A692266" w14:textId="77777777" w:rsidR="00000000" w:rsidRPr="0013210B" w:rsidRDefault="00943181">
      <w:pPr>
        <w:pStyle w:val="FORMATTEXT"/>
        <w:jc w:val="right"/>
      </w:pPr>
      <w:r w:rsidRPr="0013210B">
        <w:t>Принят</w:t>
      </w:r>
    </w:p>
    <w:p w14:paraId="7E595A80" w14:textId="77777777" w:rsidR="00000000" w:rsidRPr="0013210B" w:rsidRDefault="00943181">
      <w:pPr>
        <w:pStyle w:val="FORMATTEXT"/>
        <w:jc w:val="right"/>
      </w:pPr>
      <w:r w:rsidRPr="0013210B">
        <w:t>Государственной Думой</w:t>
      </w:r>
    </w:p>
    <w:p w14:paraId="44F1CA39" w14:textId="77777777" w:rsidR="00000000" w:rsidRPr="0013210B" w:rsidRDefault="00943181">
      <w:pPr>
        <w:pStyle w:val="FORMATTEXT"/>
        <w:jc w:val="right"/>
      </w:pPr>
      <w:r w:rsidRPr="0013210B">
        <w:t>14 апреля 2020 го</w:t>
      </w:r>
      <w:r w:rsidRPr="0013210B">
        <w:t xml:space="preserve">да </w:t>
      </w:r>
    </w:p>
    <w:p w14:paraId="0AE7D1F0" w14:textId="77777777" w:rsidR="00000000" w:rsidRPr="0013210B" w:rsidRDefault="00943181">
      <w:pPr>
        <w:pStyle w:val="FORMATTEXT"/>
        <w:jc w:val="right"/>
      </w:pPr>
      <w:r w:rsidRPr="0013210B">
        <w:t>Одобрен</w:t>
      </w:r>
    </w:p>
    <w:p w14:paraId="7A6DA6DF" w14:textId="77777777" w:rsidR="00000000" w:rsidRPr="0013210B" w:rsidRDefault="00943181">
      <w:pPr>
        <w:pStyle w:val="FORMATTEXT"/>
        <w:jc w:val="right"/>
      </w:pPr>
      <w:r w:rsidRPr="0013210B">
        <w:t>Советом Федерации</w:t>
      </w:r>
    </w:p>
    <w:p w14:paraId="5BA7AC2D" w14:textId="77777777" w:rsidR="00000000" w:rsidRPr="0013210B" w:rsidRDefault="00943181">
      <w:pPr>
        <w:pStyle w:val="FORMATTEXT"/>
        <w:jc w:val="right"/>
      </w:pPr>
      <w:r w:rsidRPr="0013210B">
        <w:t xml:space="preserve">17 апреля 2020 года </w:t>
      </w:r>
    </w:p>
    <w:p w14:paraId="4A851B3B" w14:textId="77777777" w:rsidR="00000000" w:rsidRPr="0013210B" w:rsidRDefault="00943181">
      <w:pPr>
        <w:pStyle w:val="FORMATTEXT"/>
        <w:ind w:firstLine="568"/>
        <w:jc w:val="both"/>
      </w:pPr>
      <w:r w:rsidRPr="0013210B">
        <w:t>Внести в часть 4 статьи 43_2 Федерального закона от 20 декабря 2004 года N 166-ФЗ "О рыболовстве и сохранении водных биологических ресурсов" (Собрание законодательства Российской Федерации</w:t>
      </w:r>
      <w:r w:rsidRPr="0013210B">
        <w:t>, 2004, N 52, ст.5270; 2011, N 30, ст.4590; 2015, N 18, ст.2623) изменение, изложив ее в следующей редакции:</w:t>
      </w:r>
    </w:p>
    <w:p w14:paraId="6F727AF3" w14:textId="77777777" w:rsidR="00000000" w:rsidRPr="0013210B" w:rsidRDefault="00943181">
      <w:pPr>
        <w:pStyle w:val="FORMATTEXT"/>
        <w:ind w:firstLine="568"/>
        <w:jc w:val="both"/>
      </w:pPr>
    </w:p>
    <w:p w14:paraId="15E3B849" w14:textId="77777777" w:rsidR="00000000" w:rsidRPr="0013210B" w:rsidRDefault="00943181">
      <w:pPr>
        <w:pStyle w:val="FORMATTEXT"/>
        <w:ind w:firstLine="568"/>
        <w:jc w:val="both"/>
      </w:pPr>
      <w:r w:rsidRPr="0013210B">
        <w:t>"4. Мероприятия по контролю за соблюдением обязательных требований на водных объектах рыбохозяйственного значения проводятся должностными лицами ф</w:t>
      </w:r>
      <w:r w:rsidRPr="0013210B">
        <w:t>едерального органа исполнительной власти в области рыболовства на основании плановых (рейдовых) заданий в соответствии с приказом (распоряжением) руководителя (заместителя руководителя) федерального органа исполнительной власти в области рыболовства. Поряд</w:t>
      </w:r>
      <w:r w:rsidRPr="0013210B">
        <w:t>ок оформления и содержание плановых (рейдовых) заданий на проведение мероприятий по контролю за соблюдением обязательных требований на водных объектах рыбохозяйственного значения устанавливаются федеральным органом исполнительной власти в области рыболовст</w:t>
      </w:r>
      <w:r w:rsidRPr="0013210B">
        <w:t>ва.</w:t>
      </w:r>
    </w:p>
    <w:p w14:paraId="5C2193AC" w14:textId="77777777" w:rsidR="00000000" w:rsidRPr="0013210B" w:rsidRDefault="00943181">
      <w:pPr>
        <w:pStyle w:val="FORMATTEXT"/>
        <w:ind w:firstLine="568"/>
        <w:jc w:val="both"/>
      </w:pPr>
    </w:p>
    <w:p w14:paraId="0F2B0E72" w14:textId="77777777" w:rsidR="00000000" w:rsidRPr="0013210B" w:rsidRDefault="00943181">
      <w:pPr>
        <w:pStyle w:val="FORMATTEXT"/>
        <w:ind w:firstLine="568"/>
        <w:jc w:val="both"/>
      </w:pPr>
      <w:r w:rsidRPr="0013210B">
        <w:t>Федеральный государственный контроль (надзор) в области рыболовства и сохранения водных биоресурсов осуществляется без проведения плановых проверок.".</w:t>
      </w:r>
    </w:p>
    <w:p w14:paraId="01D5E08B" w14:textId="77777777" w:rsidR="00000000" w:rsidRPr="0013210B" w:rsidRDefault="00943181">
      <w:pPr>
        <w:pStyle w:val="FORMATTEXT"/>
        <w:ind w:firstLine="568"/>
        <w:jc w:val="both"/>
      </w:pPr>
    </w:p>
    <w:p w14:paraId="0513DFA9" w14:textId="77777777" w:rsidR="00000000" w:rsidRPr="0013210B" w:rsidRDefault="00943181">
      <w:pPr>
        <w:pStyle w:val="FORMATTEXT"/>
        <w:jc w:val="right"/>
      </w:pPr>
      <w:r w:rsidRPr="0013210B">
        <w:t>Президент</w:t>
      </w:r>
    </w:p>
    <w:p w14:paraId="6677FB7C" w14:textId="77777777" w:rsidR="00000000" w:rsidRPr="0013210B" w:rsidRDefault="00943181">
      <w:pPr>
        <w:pStyle w:val="FORMATTEXT"/>
        <w:jc w:val="right"/>
      </w:pPr>
      <w:r w:rsidRPr="0013210B">
        <w:t>Российской Федерации</w:t>
      </w:r>
    </w:p>
    <w:p w14:paraId="23F7B183" w14:textId="77777777" w:rsidR="00000000" w:rsidRPr="0013210B" w:rsidRDefault="00943181">
      <w:pPr>
        <w:pStyle w:val="FORMATTEXT"/>
        <w:jc w:val="right"/>
      </w:pPr>
      <w:proofErr w:type="spellStart"/>
      <w:r w:rsidRPr="0013210B">
        <w:t>В.Путин</w:t>
      </w:r>
      <w:proofErr w:type="spellEnd"/>
      <w:r w:rsidRPr="0013210B">
        <w:t xml:space="preserve"> </w:t>
      </w:r>
    </w:p>
    <w:p w14:paraId="7061A13D" w14:textId="77777777" w:rsidR="00000000" w:rsidRPr="0013210B" w:rsidRDefault="00943181">
      <w:pPr>
        <w:pStyle w:val="FORMATTEXT"/>
        <w:jc w:val="both"/>
      </w:pPr>
      <w:r w:rsidRPr="0013210B">
        <w:t>Москва, Кремль</w:t>
      </w:r>
    </w:p>
    <w:p w14:paraId="6C739945" w14:textId="77777777" w:rsidR="00000000" w:rsidRPr="0013210B" w:rsidRDefault="00943181">
      <w:pPr>
        <w:pStyle w:val="FORMATTEXT"/>
        <w:jc w:val="both"/>
      </w:pPr>
      <w:r w:rsidRPr="0013210B">
        <w:t>24 апреля 2020 года</w:t>
      </w:r>
    </w:p>
    <w:p w14:paraId="29CBCC80" w14:textId="77777777" w:rsidR="00000000" w:rsidRPr="0013210B" w:rsidRDefault="00943181">
      <w:pPr>
        <w:pStyle w:val="FORMATTEXT"/>
        <w:jc w:val="both"/>
      </w:pPr>
      <w:r w:rsidRPr="0013210B">
        <w:t xml:space="preserve">N 146-ФЗ </w:t>
      </w:r>
    </w:p>
    <w:p w14:paraId="1A962C7A" w14:textId="19C29101" w:rsidR="00943181" w:rsidRPr="0013210B" w:rsidRDefault="00943181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изменения в статью 43_2 Федерального закона "О рыболовстве и сохранении водных биологических ресурсов"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